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A6A" w:rsidRDefault="00267A6A" w:rsidP="00267A6A">
      <w:pPr>
        <w:pStyle w:val="11"/>
      </w:pPr>
      <w:r>
        <w:rPr>
          <w:noProof/>
        </w:rPr>
        <w:drawing>
          <wp:inline distT="0" distB="0" distL="0" distR="0">
            <wp:extent cx="809625" cy="1009650"/>
            <wp:effectExtent l="19050" t="0" r="9525"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6" cstate="print"/>
                    <a:srcRect/>
                    <a:stretch>
                      <a:fillRect/>
                    </a:stretch>
                  </pic:blipFill>
                  <pic:spPr bwMode="auto">
                    <a:xfrm>
                      <a:off x="0" y="0"/>
                      <a:ext cx="809625" cy="1009650"/>
                    </a:xfrm>
                    <a:prstGeom prst="rect">
                      <a:avLst/>
                    </a:prstGeom>
                    <a:noFill/>
                    <a:ln w="9525">
                      <a:noFill/>
                      <a:miter lim="800000"/>
                      <a:headEnd/>
                      <a:tailEnd/>
                    </a:ln>
                  </pic:spPr>
                </pic:pic>
              </a:graphicData>
            </a:graphic>
          </wp:inline>
        </w:drawing>
      </w:r>
    </w:p>
    <w:p w:rsidR="00267A6A" w:rsidRPr="00810B5C" w:rsidRDefault="00267A6A" w:rsidP="006574D0">
      <w:pPr>
        <w:pStyle w:val="11"/>
        <w:rPr>
          <w:b/>
        </w:rPr>
      </w:pPr>
      <w:r w:rsidRPr="00810B5C">
        <w:rPr>
          <w:b/>
        </w:rPr>
        <w:t>КЕМЕРОВСКАЯ ОБЛАСТЬ - КУЗБАСС</w:t>
      </w:r>
    </w:p>
    <w:p w:rsidR="00267A6A" w:rsidRPr="00267A6A" w:rsidRDefault="00267A6A" w:rsidP="006574D0">
      <w:pPr>
        <w:pStyle w:val="5"/>
        <w:spacing w:before="0" w:line="240" w:lineRule="auto"/>
        <w:rPr>
          <w:rFonts w:ascii="Times New Roman" w:hAnsi="Times New Roman" w:cs="Times New Roman"/>
          <w:b/>
          <w:noProof/>
          <w:color w:val="auto"/>
          <w:sz w:val="28"/>
          <w:szCs w:val="28"/>
        </w:rPr>
      </w:pPr>
      <w:r>
        <w:rPr>
          <w:rFonts w:ascii="Times New Roman" w:hAnsi="Times New Roman" w:cs="Times New Roman"/>
          <w:b/>
          <w:noProof/>
          <w:sz w:val="28"/>
          <w:szCs w:val="28"/>
        </w:rPr>
        <w:t xml:space="preserve">                      </w:t>
      </w:r>
      <w:r w:rsidRPr="00267A6A">
        <w:rPr>
          <w:rFonts w:ascii="Times New Roman" w:hAnsi="Times New Roman" w:cs="Times New Roman"/>
          <w:b/>
          <w:noProof/>
          <w:color w:val="auto"/>
          <w:sz w:val="28"/>
          <w:szCs w:val="28"/>
        </w:rPr>
        <w:t>ЧЕБУЛИНСКИЙ МУНИЦИПАЛЬНЫЙ ОКРУГ</w:t>
      </w:r>
    </w:p>
    <w:p w:rsidR="00267A6A" w:rsidRPr="00267A6A" w:rsidRDefault="00267A6A" w:rsidP="00267A6A">
      <w:pPr>
        <w:spacing w:after="0" w:line="240" w:lineRule="auto"/>
        <w:jc w:val="center"/>
        <w:rPr>
          <w:rFonts w:ascii="Times New Roman" w:hAnsi="Times New Roman" w:cs="Times New Roman"/>
          <w:b/>
          <w:sz w:val="28"/>
          <w:szCs w:val="28"/>
          <w:lang w:eastAsia="zh-CN"/>
        </w:rPr>
      </w:pPr>
    </w:p>
    <w:p w:rsidR="00267A6A" w:rsidRPr="00267A6A" w:rsidRDefault="00267A6A" w:rsidP="005860D3">
      <w:pPr>
        <w:pStyle w:val="5"/>
        <w:spacing w:before="0"/>
        <w:rPr>
          <w:rFonts w:ascii="Times New Roman" w:hAnsi="Times New Roman" w:cs="Times New Roman"/>
          <w:b/>
          <w:noProof/>
          <w:color w:val="auto"/>
          <w:sz w:val="28"/>
          <w:szCs w:val="28"/>
        </w:rPr>
      </w:pPr>
      <w:r w:rsidRPr="00267A6A">
        <w:rPr>
          <w:rFonts w:ascii="Times New Roman" w:hAnsi="Times New Roman" w:cs="Times New Roman"/>
          <w:b/>
          <w:noProof/>
          <w:color w:val="auto"/>
          <w:sz w:val="28"/>
          <w:szCs w:val="28"/>
        </w:rPr>
        <w:t xml:space="preserve">                              АДМИНИСТРАЦИЯ ЧЕБУЛИНСКОГО</w:t>
      </w:r>
    </w:p>
    <w:p w:rsidR="00267A6A" w:rsidRPr="00267A6A" w:rsidRDefault="00267A6A" w:rsidP="005860D3">
      <w:pPr>
        <w:pStyle w:val="5"/>
        <w:spacing w:before="0"/>
        <w:rPr>
          <w:rFonts w:ascii="Times New Roman" w:hAnsi="Times New Roman" w:cs="Times New Roman"/>
          <w:b/>
          <w:color w:val="auto"/>
          <w:sz w:val="28"/>
          <w:szCs w:val="28"/>
        </w:rPr>
      </w:pPr>
      <w:r w:rsidRPr="00267A6A">
        <w:rPr>
          <w:rFonts w:ascii="Times New Roman" w:hAnsi="Times New Roman" w:cs="Times New Roman"/>
          <w:b/>
          <w:noProof/>
          <w:color w:val="auto"/>
          <w:sz w:val="28"/>
          <w:szCs w:val="28"/>
        </w:rPr>
        <w:t xml:space="preserve">                                    МУНИЦИПАЛЬНОГО ОКРУГА</w:t>
      </w:r>
    </w:p>
    <w:p w:rsidR="00267A6A" w:rsidRPr="00267A6A" w:rsidRDefault="00267A6A" w:rsidP="00267A6A">
      <w:pPr>
        <w:pStyle w:val="11"/>
        <w:rPr>
          <w:b/>
          <w:color w:val="auto"/>
          <w:sz w:val="27"/>
          <w:szCs w:val="27"/>
        </w:rPr>
      </w:pPr>
    </w:p>
    <w:p w:rsidR="00267A6A" w:rsidRDefault="00267A6A" w:rsidP="00267A6A">
      <w:pPr>
        <w:pStyle w:val="11"/>
        <w:rPr>
          <w:b/>
          <w:bCs/>
          <w:spacing w:val="60"/>
          <w:sz w:val="32"/>
          <w:szCs w:val="32"/>
        </w:rPr>
      </w:pPr>
      <w:r>
        <w:rPr>
          <w:b/>
          <w:bCs/>
          <w:spacing w:val="60"/>
          <w:sz w:val="32"/>
          <w:szCs w:val="32"/>
        </w:rPr>
        <w:t xml:space="preserve"> ПОСТАНОВЛЕНИЕ            </w:t>
      </w:r>
    </w:p>
    <w:tbl>
      <w:tblPr>
        <w:tblW w:w="0" w:type="auto"/>
        <w:tblInd w:w="2217" w:type="dxa"/>
        <w:tblLayout w:type="fixed"/>
        <w:tblLook w:val="01E0"/>
      </w:tblPr>
      <w:tblGrid>
        <w:gridCol w:w="513"/>
        <w:gridCol w:w="2850"/>
        <w:gridCol w:w="399"/>
        <w:gridCol w:w="1026"/>
      </w:tblGrid>
      <w:tr w:rsidR="00267A6A" w:rsidRPr="009D59C8" w:rsidTr="00834DD0">
        <w:trPr>
          <w:trHeight w:val="449"/>
        </w:trPr>
        <w:tc>
          <w:tcPr>
            <w:tcW w:w="513" w:type="dxa"/>
            <w:vAlign w:val="bottom"/>
          </w:tcPr>
          <w:p w:rsidR="00267A6A" w:rsidRPr="00EE0DA9" w:rsidRDefault="00267A6A" w:rsidP="00834DD0">
            <w:pPr>
              <w:pStyle w:val="11"/>
              <w:rPr>
                <w:sz w:val="27"/>
                <w:szCs w:val="27"/>
              </w:rPr>
            </w:pPr>
            <w:r w:rsidRPr="00EE0DA9">
              <w:rPr>
                <w:sz w:val="27"/>
                <w:szCs w:val="27"/>
              </w:rPr>
              <w:t>от</w:t>
            </w:r>
          </w:p>
        </w:tc>
        <w:tc>
          <w:tcPr>
            <w:tcW w:w="2850" w:type="dxa"/>
            <w:tcBorders>
              <w:top w:val="nil"/>
              <w:left w:val="nil"/>
              <w:bottom w:val="single" w:sz="4" w:space="0" w:color="auto"/>
              <w:right w:val="nil"/>
            </w:tcBorders>
            <w:vAlign w:val="bottom"/>
          </w:tcPr>
          <w:p w:rsidR="00267A6A" w:rsidRPr="00EE0DA9" w:rsidRDefault="00267A6A" w:rsidP="00834DD0">
            <w:pPr>
              <w:pStyle w:val="11"/>
              <w:rPr>
                <w:sz w:val="27"/>
                <w:szCs w:val="27"/>
              </w:rPr>
            </w:pPr>
            <w:r>
              <w:rPr>
                <w:sz w:val="27"/>
                <w:szCs w:val="27"/>
              </w:rPr>
              <w:t>«01» апреля 2021</w:t>
            </w:r>
            <w:r w:rsidRPr="00EE0DA9">
              <w:rPr>
                <w:sz w:val="27"/>
                <w:szCs w:val="27"/>
              </w:rPr>
              <w:t xml:space="preserve"> </w:t>
            </w:r>
          </w:p>
        </w:tc>
        <w:tc>
          <w:tcPr>
            <w:tcW w:w="399" w:type="dxa"/>
            <w:vAlign w:val="bottom"/>
          </w:tcPr>
          <w:p w:rsidR="00267A6A" w:rsidRPr="00EE0DA9" w:rsidRDefault="00267A6A" w:rsidP="00834DD0">
            <w:pPr>
              <w:pStyle w:val="11"/>
              <w:rPr>
                <w:sz w:val="27"/>
                <w:szCs w:val="27"/>
              </w:rPr>
            </w:pPr>
            <w:r w:rsidRPr="00EE0DA9">
              <w:rPr>
                <w:sz w:val="27"/>
                <w:szCs w:val="27"/>
              </w:rPr>
              <w:t xml:space="preserve"> №</w:t>
            </w:r>
          </w:p>
        </w:tc>
        <w:tc>
          <w:tcPr>
            <w:tcW w:w="1026" w:type="dxa"/>
            <w:tcBorders>
              <w:top w:val="nil"/>
              <w:left w:val="nil"/>
              <w:bottom w:val="single" w:sz="4" w:space="0" w:color="auto"/>
              <w:right w:val="nil"/>
            </w:tcBorders>
            <w:vAlign w:val="bottom"/>
          </w:tcPr>
          <w:p w:rsidR="00267A6A" w:rsidRPr="00EE0DA9" w:rsidRDefault="00267A6A" w:rsidP="00834DD0">
            <w:pPr>
              <w:pStyle w:val="11"/>
              <w:jc w:val="left"/>
              <w:rPr>
                <w:sz w:val="27"/>
                <w:szCs w:val="27"/>
              </w:rPr>
            </w:pPr>
            <w:r>
              <w:rPr>
                <w:sz w:val="27"/>
                <w:szCs w:val="27"/>
              </w:rPr>
              <w:t>218-п</w:t>
            </w:r>
          </w:p>
        </w:tc>
      </w:tr>
    </w:tbl>
    <w:p w:rsidR="00267A6A" w:rsidRDefault="00267A6A" w:rsidP="00267A6A">
      <w:pPr>
        <w:spacing w:after="0" w:line="240" w:lineRule="auto"/>
        <w:ind w:firstLine="3306"/>
        <w:rPr>
          <w:rFonts w:ascii="Times New Roman" w:hAnsi="Times New Roman"/>
        </w:rPr>
      </w:pPr>
      <w:r>
        <w:rPr>
          <w:rFonts w:ascii="Times New Roman" w:hAnsi="Times New Roman"/>
        </w:rPr>
        <w:t>пгт. Верх-Чебула</w:t>
      </w:r>
    </w:p>
    <w:p w:rsidR="00267A6A" w:rsidRDefault="00267A6A" w:rsidP="00267A6A">
      <w:pPr>
        <w:spacing w:after="0" w:line="240" w:lineRule="auto"/>
        <w:rPr>
          <w:rFonts w:ascii="Times New Roman" w:hAnsi="Times New Roman"/>
          <w:sz w:val="27"/>
          <w:szCs w:val="27"/>
        </w:rPr>
      </w:pPr>
    </w:p>
    <w:p w:rsidR="00267A6A" w:rsidRPr="00234508" w:rsidRDefault="00267A6A" w:rsidP="00267A6A">
      <w:pPr>
        <w:spacing w:after="0" w:line="240" w:lineRule="auto"/>
        <w:jc w:val="center"/>
        <w:rPr>
          <w:rFonts w:ascii="Times New Roman" w:hAnsi="Times New Roman"/>
          <w:b/>
          <w:sz w:val="28"/>
          <w:szCs w:val="28"/>
        </w:rPr>
      </w:pPr>
      <w:r w:rsidRPr="00234508">
        <w:rPr>
          <w:rFonts w:ascii="Times New Roman" w:hAnsi="Times New Roman"/>
          <w:b/>
          <w:sz w:val="28"/>
          <w:szCs w:val="28"/>
        </w:rPr>
        <w:t>Об утверждении административного регламента предоставления  муниципальной услуги «</w:t>
      </w:r>
      <w:r w:rsidRPr="003C34C3">
        <w:rPr>
          <w:rFonts w:ascii="Times New Roman" w:hAnsi="Times New Roman"/>
          <w:b/>
          <w:sz w:val="28"/>
          <w:szCs w:val="28"/>
        </w:rPr>
        <w:t>Согласование проведения ярмарки</w:t>
      </w:r>
      <w:r w:rsidRPr="00234508">
        <w:rPr>
          <w:rFonts w:ascii="Times New Roman" w:hAnsi="Times New Roman"/>
          <w:b/>
          <w:sz w:val="28"/>
          <w:szCs w:val="28"/>
        </w:rPr>
        <w:t>»</w:t>
      </w:r>
    </w:p>
    <w:p w:rsidR="00267A6A" w:rsidRPr="00EE5B48" w:rsidRDefault="00267A6A" w:rsidP="00267A6A">
      <w:pPr>
        <w:spacing w:after="0" w:line="240" w:lineRule="auto"/>
        <w:jc w:val="both"/>
        <w:rPr>
          <w:rFonts w:ascii="Times New Roman" w:hAnsi="Times New Roman"/>
          <w:b/>
          <w:sz w:val="28"/>
          <w:szCs w:val="24"/>
        </w:rPr>
      </w:pPr>
    </w:p>
    <w:p w:rsidR="00267A6A" w:rsidRPr="009D4996" w:rsidRDefault="00267A6A" w:rsidP="00267A6A">
      <w:pPr>
        <w:spacing w:after="0" w:line="240" w:lineRule="auto"/>
        <w:ind w:firstLine="709"/>
        <w:jc w:val="both"/>
        <w:rPr>
          <w:rFonts w:ascii="Times New Roman" w:hAnsi="Times New Roman"/>
          <w:sz w:val="27"/>
          <w:szCs w:val="27"/>
        </w:rPr>
      </w:pPr>
      <w:r w:rsidRPr="009D4996">
        <w:rPr>
          <w:rFonts w:ascii="Times New Roman" w:hAnsi="Times New Roman"/>
          <w:sz w:val="27"/>
          <w:szCs w:val="27"/>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p>
    <w:p w:rsidR="00267A6A" w:rsidRPr="009D4996" w:rsidRDefault="00267A6A" w:rsidP="00267A6A">
      <w:pPr>
        <w:spacing w:after="0" w:line="240" w:lineRule="auto"/>
        <w:ind w:firstLine="709"/>
        <w:jc w:val="both"/>
        <w:rPr>
          <w:rFonts w:ascii="Times New Roman" w:hAnsi="Times New Roman"/>
          <w:sz w:val="27"/>
          <w:szCs w:val="27"/>
        </w:rPr>
      </w:pPr>
      <w:r w:rsidRPr="009D4996">
        <w:rPr>
          <w:rFonts w:ascii="Times New Roman" w:hAnsi="Times New Roman"/>
          <w:sz w:val="27"/>
          <w:szCs w:val="27"/>
        </w:rPr>
        <w:t>1.</w:t>
      </w:r>
      <w:r w:rsidRPr="009D4996">
        <w:rPr>
          <w:spacing w:val="1"/>
          <w:sz w:val="27"/>
          <w:szCs w:val="27"/>
        </w:rPr>
        <w:t xml:space="preserve"> </w:t>
      </w:r>
      <w:r w:rsidRPr="009D4996">
        <w:rPr>
          <w:rFonts w:ascii="Times New Roman" w:hAnsi="Times New Roman"/>
          <w:sz w:val="27"/>
          <w:szCs w:val="27"/>
        </w:rPr>
        <w:t>Утвердить административный регламент предоставления муниципальной услуги «</w:t>
      </w:r>
      <w:r w:rsidRPr="00592EA1">
        <w:rPr>
          <w:rFonts w:ascii="Times New Roman" w:hAnsi="Times New Roman"/>
          <w:sz w:val="28"/>
          <w:szCs w:val="28"/>
        </w:rPr>
        <w:t>Согласование проведения ярмарки</w:t>
      </w:r>
      <w:r w:rsidRPr="009D4996">
        <w:rPr>
          <w:rFonts w:ascii="Times New Roman" w:hAnsi="Times New Roman"/>
          <w:sz w:val="27"/>
          <w:szCs w:val="27"/>
        </w:rPr>
        <w:t>».</w:t>
      </w:r>
    </w:p>
    <w:p w:rsidR="00267A6A" w:rsidRPr="009D4996" w:rsidRDefault="00267A6A" w:rsidP="00267A6A">
      <w:pPr>
        <w:spacing w:after="0" w:line="240" w:lineRule="auto"/>
        <w:ind w:firstLine="709"/>
        <w:jc w:val="both"/>
        <w:rPr>
          <w:rFonts w:ascii="Times New Roman" w:hAnsi="Times New Roman"/>
          <w:sz w:val="27"/>
          <w:szCs w:val="27"/>
        </w:rPr>
      </w:pPr>
      <w:r w:rsidRPr="009D4996">
        <w:rPr>
          <w:rFonts w:ascii="Times New Roman" w:hAnsi="Times New Roman"/>
          <w:sz w:val="27"/>
          <w:szCs w:val="27"/>
        </w:rPr>
        <w:t>2.</w:t>
      </w:r>
      <w:r w:rsidRPr="009D4996">
        <w:rPr>
          <w:spacing w:val="1"/>
          <w:sz w:val="27"/>
          <w:szCs w:val="27"/>
        </w:rPr>
        <w:t xml:space="preserve"> </w:t>
      </w:r>
      <w:r w:rsidRPr="009D4996">
        <w:rPr>
          <w:rFonts w:ascii="Times New Roman" w:hAnsi="Times New Roman"/>
          <w:sz w:val="27"/>
          <w:szCs w:val="27"/>
        </w:rPr>
        <w:t xml:space="preserve">Признать утратившим силу постановление администрации Чебулинского муниципального района от </w:t>
      </w:r>
      <w:r>
        <w:rPr>
          <w:rFonts w:ascii="Times New Roman" w:hAnsi="Times New Roman"/>
          <w:sz w:val="27"/>
          <w:szCs w:val="27"/>
        </w:rPr>
        <w:t>03</w:t>
      </w:r>
      <w:r w:rsidRPr="009D4996">
        <w:rPr>
          <w:rFonts w:ascii="Times New Roman" w:hAnsi="Times New Roman"/>
          <w:sz w:val="27"/>
          <w:szCs w:val="27"/>
        </w:rPr>
        <w:t>.0</w:t>
      </w:r>
      <w:r>
        <w:rPr>
          <w:rFonts w:ascii="Times New Roman" w:hAnsi="Times New Roman"/>
          <w:sz w:val="27"/>
          <w:szCs w:val="27"/>
        </w:rPr>
        <w:t>7</w:t>
      </w:r>
      <w:r w:rsidRPr="009D4996">
        <w:rPr>
          <w:rFonts w:ascii="Times New Roman" w:hAnsi="Times New Roman"/>
          <w:sz w:val="27"/>
          <w:szCs w:val="27"/>
        </w:rPr>
        <w:t>.201</w:t>
      </w:r>
      <w:r>
        <w:rPr>
          <w:rFonts w:ascii="Times New Roman" w:hAnsi="Times New Roman"/>
          <w:sz w:val="27"/>
          <w:szCs w:val="27"/>
        </w:rPr>
        <w:t>3</w:t>
      </w:r>
      <w:r w:rsidRPr="009D4996">
        <w:rPr>
          <w:rFonts w:ascii="Times New Roman" w:hAnsi="Times New Roman"/>
          <w:sz w:val="27"/>
          <w:szCs w:val="27"/>
        </w:rPr>
        <w:t xml:space="preserve"> № </w:t>
      </w:r>
      <w:r>
        <w:rPr>
          <w:rFonts w:ascii="Times New Roman" w:hAnsi="Times New Roman"/>
          <w:sz w:val="27"/>
          <w:szCs w:val="27"/>
        </w:rPr>
        <w:t>401</w:t>
      </w:r>
      <w:r w:rsidRPr="009D4996">
        <w:rPr>
          <w:rFonts w:ascii="Times New Roman" w:hAnsi="Times New Roman"/>
          <w:sz w:val="27"/>
          <w:szCs w:val="27"/>
        </w:rPr>
        <w:t xml:space="preserve">-п  </w:t>
      </w:r>
      <w:r w:rsidRPr="009D4996">
        <w:rPr>
          <w:rFonts w:ascii="Times New Roman" w:hAnsi="Times New Roman"/>
          <w:sz w:val="27"/>
          <w:szCs w:val="27"/>
        </w:rPr>
        <w:br/>
        <w:t>«Об утверждении административного регламента предоставления муниципальной услуги «</w:t>
      </w:r>
      <w:r>
        <w:rPr>
          <w:rFonts w:ascii="Times New Roman" w:hAnsi="Times New Roman"/>
          <w:sz w:val="27"/>
          <w:szCs w:val="27"/>
        </w:rPr>
        <w:t>Согласование мест проведения ярмарок на объектах, находящихся в частной собственности, и включение в перечень мест для проведения ярмарок на территории Чебулинского муниципального округа</w:t>
      </w:r>
      <w:r w:rsidRPr="009D4996">
        <w:rPr>
          <w:rFonts w:ascii="Times New Roman" w:hAnsi="Times New Roman"/>
          <w:sz w:val="27"/>
          <w:szCs w:val="27"/>
        </w:rPr>
        <w:t>».</w:t>
      </w:r>
    </w:p>
    <w:p w:rsidR="00267A6A" w:rsidRPr="009D4996" w:rsidRDefault="00267A6A" w:rsidP="00267A6A">
      <w:pPr>
        <w:spacing w:after="0" w:line="240" w:lineRule="auto"/>
        <w:ind w:firstLine="709"/>
        <w:jc w:val="both"/>
        <w:rPr>
          <w:rFonts w:ascii="Times New Roman" w:hAnsi="Times New Roman"/>
          <w:sz w:val="27"/>
          <w:szCs w:val="27"/>
        </w:rPr>
      </w:pPr>
      <w:r w:rsidRPr="009D4996">
        <w:rPr>
          <w:rFonts w:ascii="Times New Roman" w:hAnsi="Times New Roman"/>
          <w:sz w:val="27"/>
          <w:szCs w:val="27"/>
        </w:rPr>
        <w:t>3. Заведующему сектором информационных технологий (А.В. Лазарев) обеспечить размещение настоящего постановление на официальном сайте Администрации Чебулинского муниципального округа в информационно- телекоммуникационной сети Интернет.</w:t>
      </w:r>
    </w:p>
    <w:p w:rsidR="00267A6A" w:rsidRPr="009D4996" w:rsidRDefault="00267A6A" w:rsidP="00267A6A">
      <w:pPr>
        <w:spacing w:after="0" w:line="240" w:lineRule="auto"/>
        <w:ind w:firstLine="709"/>
        <w:jc w:val="both"/>
        <w:rPr>
          <w:rFonts w:ascii="Times New Roman" w:hAnsi="Times New Roman"/>
          <w:sz w:val="27"/>
          <w:szCs w:val="27"/>
        </w:rPr>
      </w:pPr>
      <w:r w:rsidRPr="009D4996">
        <w:rPr>
          <w:rFonts w:ascii="Times New Roman" w:hAnsi="Times New Roman"/>
          <w:sz w:val="27"/>
          <w:szCs w:val="27"/>
        </w:rPr>
        <w:t>4. Настоящее постановление вступает в силу после официального опубликования в газете «Чебулинская газета».</w:t>
      </w:r>
    </w:p>
    <w:p w:rsidR="00267A6A" w:rsidRPr="009D4996" w:rsidRDefault="00267A6A" w:rsidP="00267A6A">
      <w:pPr>
        <w:spacing w:after="0" w:line="240" w:lineRule="auto"/>
        <w:ind w:firstLine="720"/>
        <w:jc w:val="both"/>
        <w:rPr>
          <w:rFonts w:ascii="Times New Roman" w:hAnsi="Times New Roman"/>
          <w:sz w:val="27"/>
          <w:szCs w:val="27"/>
        </w:rPr>
      </w:pPr>
      <w:r w:rsidRPr="009D4996">
        <w:rPr>
          <w:rFonts w:ascii="Times New Roman" w:hAnsi="Times New Roman"/>
          <w:sz w:val="27"/>
          <w:szCs w:val="27"/>
        </w:rPr>
        <w:t xml:space="preserve">5. Контроль за исполнением настоящего постановления возложить на заместителя главы  </w:t>
      </w:r>
      <w:r>
        <w:rPr>
          <w:rFonts w:ascii="Times New Roman" w:hAnsi="Times New Roman"/>
          <w:sz w:val="27"/>
          <w:szCs w:val="27"/>
        </w:rPr>
        <w:t>по экономике и финансам И.В.Соколову</w:t>
      </w:r>
      <w:r w:rsidRPr="009D4996">
        <w:rPr>
          <w:rFonts w:ascii="Times New Roman" w:hAnsi="Times New Roman"/>
          <w:sz w:val="27"/>
          <w:szCs w:val="27"/>
        </w:rPr>
        <w:t>.</w:t>
      </w:r>
    </w:p>
    <w:p w:rsidR="00267A6A" w:rsidRPr="009D4996" w:rsidRDefault="00267A6A" w:rsidP="00267A6A">
      <w:pPr>
        <w:spacing w:after="0" w:line="240" w:lineRule="auto"/>
        <w:jc w:val="both"/>
        <w:rPr>
          <w:rFonts w:ascii="Times New Roman" w:hAnsi="Times New Roman"/>
          <w:sz w:val="27"/>
          <w:szCs w:val="27"/>
        </w:rPr>
      </w:pPr>
    </w:p>
    <w:p w:rsidR="00267A6A" w:rsidRPr="009D4996" w:rsidRDefault="00267A6A" w:rsidP="00267A6A">
      <w:pPr>
        <w:spacing w:after="0" w:line="240" w:lineRule="auto"/>
        <w:jc w:val="both"/>
        <w:rPr>
          <w:rFonts w:ascii="Times New Roman" w:hAnsi="Times New Roman"/>
          <w:sz w:val="27"/>
          <w:szCs w:val="27"/>
        </w:rPr>
      </w:pPr>
      <w:r w:rsidRPr="009D4996">
        <w:rPr>
          <w:rFonts w:ascii="Times New Roman" w:hAnsi="Times New Roman"/>
          <w:sz w:val="27"/>
          <w:szCs w:val="27"/>
        </w:rPr>
        <w:t>Глава Чебулинского</w:t>
      </w:r>
    </w:p>
    <w:p w:rsidR="00267A6A" w:rsidRPr="009D4996" w:rsidRDefault="00267A6A" w:rsidP="00267A6A">
      <w:pPr>
        <w:spacing w:after="0" w:line="240" w:lineRule="auto"/>
        <w:jc w:val="both"/>
        <w:rPr>
          <w:rFonts w:ascii="Times New Roman" w:hAnsi="Times New Roman"/>
          <w:sz w:val="27"/>
          <w:szCs w:val="27"/>
        </w:rPr>
      </w:pPr>
      <w:r w:rsidRPr="009D4996">
        <w:rPr>
          <w:rFonts w:ascii="Times New Roman" w:hAnsi="Times New Roman"/>
          <w:sz w:val="27"/>
          <w:szCs w:val="27"/>
        </w:rPr>
        <w:t>муниципального округа</w:t>
      </w:r>
      <w:r w:rsidRPr="009D4996">
        <w:rPr>
          <w:rFonts w:ascii="Times New Roman" w:hAnsi="Times New Roman"/>
          <w:sz w:val="27"/>
          <w:szCs w:val="27"/>
        </w:rPr>
        <w:tab/>
      </w:r>
      <w:r w:rsidRPr="009D4996">
        <w:rPr>
          <w:rFonts w:ascii="Times New Roman" w:hAnsi="Times New Roman"/>
          <w:sz w:val="27"/>
          <w:szCs w:val="27"/>
        </w:rPr>
        <w:tab/>
      </w:r>
      <w:r w:rsidRPr="009D4996">
        <w:rPr>
          <w:rFonts w:ascii="Times New Roman" w:hAnsi="Times New Roman"/>
          <w:sz w:val="27"/>
          <w:szCs w:val="27"/>
        </w:rPr>
        <w:tab/>
      </w:r>
      <w:r w:rsidRPr="009D4996">
        <w:rPr>
          <w:rFonts w:ascii="Times New Roman" w:hAnsi="Times New Roman"/>
          <w:sz w:val="27"/>
          <w:szCs w:val="27"/>
        </w:rPr>
        <w:tab/>
      </w:r>
      <w:r w:rsidRPr="009D4996">
        <w:rPr>
          <w:rFonts w:ascii="Times New Roman" w:hAnsi="Times New Roman"/>
          <w:sz w:val="27"/>
          <w:szCs w:val="27"/>
        </w:rPr>
        <w:tab/>
      </w:r>
      <w:r w:rsidRPr="009D4996">
        <w:rPr>
          <w:rFonts w:ascii="Times New Roman" w:hAnsi="Times New Roman"/>
          <w:sz w:val="27"/>
          <w:szCs w:val="27"/>
        </w:rPr>
        <w:tab/>
        <w:t xml:space="preserve">   </w:t>
      </w:r>
      <w:r>
        <w:rPr>
          <w:rFonts w:ascii="Times New Roman" w:hAnsi="Times New Roman"/>
          <w:sz w:val="27"/>
          <w:szCs w:val="27"/>
        </w:rPr>
        <w:t xml:space="preserve">           </w:t>
      </w:r>
      <w:r w:rsidRPr="009D4996">
        <w:rPr>
          <w:rFonts w:ascii="Times New Roman" w:hAnsi="Times New Roman"/>
          <w:sz w:val="27"/>
          <w:szCs w:val="27"/>
        </w:rPr>
        <w:t xml:space="preserve">   Н.А. Воронина</w:t>
      </w:r>
    </w:p>
    <w:p w:rsidR="00267A6A" w:rsidRPr="009D4996" w:rsidRDefault="00267A6A" w:rsidP="00267A6A">
      <w:pPr>
        <w:widowControl w:val="0"/>
        <w:suppressAutoHyphens/>
        <w:autoSpaceDE w:val="0"/>
        <w:spacing w:after="0" w:line="240" w:lineRule="auto"/>
        <w:jc w:val="both"/>
        <w:rPr>
          <w:rFonts w:ascii="Times New Roman" w:hAnsi="Times New Roman"/>
          <w:b/>
          <w:bCs/>
          <w:sz w:val="27"/>
          <w:szCs w:val="27"/>
          <w:lang w:eastAsia="zh-CN" w:bidi="hi-IN"/>
        </w:rPr>
      </w:pPr>
    </w:p>
    <w:p w:rsidR="00267A6A" w:rsidRDefault="00267A6A" w:rsidP="00267A6A">
      <w:pPr>
        <w:pStyle w:val="1"/>
        <w:spacing w:before="0" w:line="240" w:lineRule="auto"/>
        <w:ind w:firstLine="814"/>
        <w:jc w:val="center"/>
        <w:rPr>
          <w:rFonts w:ascii="Times New Roman" w:hAnsi="Times New Roman" w:cs="Times New Roman"/>
          <w:b w:val="0"/>
          <w:color w:val="auto"/>
        </w:rPr>
      </w:pPr>
    </w:p>
    <w:p w:rsidR="00167852" w:rsidRPr="00167852" w:rsidRDefault="00167852" w:rsidP="00167852">
      <w:pPr>
        <w:pStyle w:val="1"/>
        <w:spacing w:before="0" w:line="240" w:lineRule="auto"/>
        <w:ind w:firstLine="814"/>
        <w:jc w:val="right"/>
        <w:rPr>
          <w:rFonts w:ascii="Times New Roman" w:hAnsi="Times New Roman" w:cs="Times New Roman"/>
          <w:b w:val="0"/>
          <w:color w:val="auto"/>
        </w:rPr>
      </w:pPr>
      <w:r w:rsidRPr="00167852">
        <w:rPr>
          <w:rFonts w:ascii="Times New Roman" w:hAnsi="Times New Roman" w:cs="Times New Roman"/>
          <w:b w:val="0"/>
          <w:color w:val="auto"/>
        </w:rPr>
        <w:t>УТВЕРЖДЕН</w:t>
      </w:r>
    </w:p>
    <w:p w:rsidR="00167852" w:rsidRPr="00167852" w:rsidRDefault="00167852" w:rsidP="00167852">
      <w:pPr>
        <w:spacing w:after="0" w:line="240" w:lineRule="auto"/>
        <w:jc w:val="right"/>
        <w:rPr>
          <w:rFonts w:ascii="Times New Roman" w:hAnsi="Times New Roman" w:cs="Times New Roman"/>
        </w:rPr>
      </w:pPr>
      <w:r w:rsidRPr="00167852">
        <w:rPr>
          <w:rFonts w:ascii="Times New Roman" w:hAnsi="Times New Roman" w:cs="Times New Roman"/>
        </w:rPr>
        <w:t xml:space="preserve">постановлением </w:t>
      </w:r>
    </w:p>
    <w:p w:rsidR="00167852" w:rsidRPr="00167852" w:rsidRDefault="00167852" w:rsidP="00167852">
      <w:pPr>
        <w:spacing w:after="0" w:line="240" w:lineRule="auto"/>
        <w:jc w:val="right"/>
        <w:rPr>
          <w:rFonts w:ascii="Times New Roman" w:hAnsi="Times New Roman" w:cs="Times New Roman"/>
        </w:rPr>
      </w:pPr>
      <w:r w:rsidRPr="00167852">
        <w:rPr>
          <w:rFonts w:ascii="Times New Roman" w:hAnsi="Times New Roman" w:cs="Times New Roman"/>
        </w:rPr>
        <w:t>администрации Чебулинского</w:t>
      </w:r>
    </w:p>
    <w:p w:rsidR="00167852" w:rsidRDefault="00167852" w:rsidP="00167852">
      <w:pPr>
        <w:spacing w:after="0" w:line="240" w:lineRule="auto"/>
        <w:jc w:val="right"/>
      </w:pPr>
      <w:r w:rsidRPr="00167852">
        <w:rPr>
          <w:rFonts w:ascii="Times New Roman" w:hAnsi="Times New Roman" w:cs="Times New Roman"/>
        </w:rPr>
        <w:t xml:space="preserve"> муниципального округа от</w:t>
      </w:r>
      <w:r>
        <w:t xml:space="preserve">  </w:t>
      </w:r>
    </w:p>
    <w:p w:rsidR="006B49DF" w:rsidRPr="006B49DF" w:rsidRDefault="006B49DF" w:rsidP="00167852">
      <w:pPr>
        <w:spacing w:after="0" w:line="240" w:lineRule="auto"/>
        <w:jc w:val="right"/>
        <w:rPr>
          <w:rFonts w:ascii="Times New Roman" w:hAnsi="Times New Roman" w:cs="Times New Roman"/>
        </w:rPr>
      </w:pPr>
      <w:r w:rsidRPr="006B49DF">
        <w:rPr>
          <w:rFonts w:ascii="Times New Roman" w:hAnsi="Times New Roman" w:cs="Times New Roman"/>
        </w:rPr>
        <w:t>01.04.2021 № 218-п</w:t>
      </w:r>
    </w:p>
    <w:p w:rsidR="00167852" w:rsidRPr="00167852" w:rsidRDefault="00167852" w:rsidP="00167852">
      <w:pPr>
        <w:spacing w:after="0" w:line="240" w:lineRule="auto"/>
        <w:jc w:val="right"/>
      </w:pPr>
    </w:p>
    <w:p w:rsidR="00027DAE" w:rsidRPr="003C34C3" w:rsidRDefault="00E4156B" w:rsidP="003C34C3">
      <w:pPr>
        <w:pStyle w:val="1"/>
        <w:spacing w:before="0"/>
        <w:ind w:firstLine="814"/>
        <w:jc w:val="center"/>
        <w:rPr>
          <w:rFonts w:ascii="Times New Roman" w:hAnsi="Times New Roman" w:cs="Times New Roman"/>
          <w:color w:val="auto"/>
        </w:rPr>
      </w:pPr>
      <w:r>
        <w:rPr>
          <w:rFonts w:ascii="Times New Roman" w:hAnsi="Times New Roman" w:cs="Times New Roman"/>
          <w:color w:val="auto"/>
        </w:rPr>
        <w:t>А</w:t>
      </w:r>
      <w:r w:rsidR="00772647" w:rsidRPr="003C34C3">
        <w:rPr>
          <w:rFonts w:ascii="Times New Roman" w:hAnsi="Times New Roman" w:cs="Times New Roman"/>
          <w:color w:val="auto"/>
        </w:rPr>
        <w:t>дминистративный регламент предоставления</w:t>
      </w:r>
    </w:p>
    <w:p w:rsidR="00E4156B" w:rsidRDefault="00772647" w:rsidP="00E4156B">
      <w:pPr>
        <w:spacing w:after="0"/>
        <w:ind w:firstLine="814"/>
        <w:jc w:val="center"/>
        <w:rPr>
          <w:rFonts w:ascii="Times New Roman" w:hAnsi="Times New Roman" w:cs="Times New Roman"/>
          <w:b/>
          <w:sz w:val="28"/>
          <w:szCs w:val="28"/>
        </w:rPr>
      </w:pPr>
      <w:r w:rsidRPr="003C34C3">
        <w:rPr>
          <w:rFonts w:ascii="Times New Roman" w:hAnsi="Times New Roman" w:cs="Times New Roman"/>
          <w:b/>
          <w:sz w:val="28"/>
          <w:szCs w:val="28"/>
        </w:rPr>
        <w:t>муниципальной услуги</w:t>
      </w:r>
    </w:p>
    <w:p w:rsidR="00027DAE" w:rsidRPr="003C34C3" w:rsidRDefault="00772647" w:rsidP="00E4156B">
      <w:pPr>
        <w:spacing w:after="0"/>
        <w:ind w:firstLine="814"/>
        <w:jc w:val="center"/>
        <w:rPr>
          <w:rFonts w:ascii="Times New Roman" w:hAnsi="Times New Roman" w:cs="Times New Roman"/>
          <w:b/>
          <w:sz w:val="28"/>
          <w:szCs w:val="28"/>
        </w:rPr>
      </w:pPr>
      <w:r w:rsidRPr="003C34C3">
        <w:rPr>
          <w:rFonts w:ascii="Times New Roman" w:hAnsi="Times New Roman" w:cs="Times New Roman"/>
          <w:b/>
          <w:sz w:val="28"/>
          <w:szCs w:val="28"/>
        </w:rPr>
        <w:t>«Согласование проведения ярмарки»</w:t>
      </w:r>
    </w:p>
    <w:p w:rsidR="003C34C3" w:rsidRDefault="00772647" w:rsidP="003C34C3">
      <w:pPr>
        <w:spacing w:after="0"/>
        <w:ind w:firstLine="814"/>
        <w:jc w:val="center"/>
        <w:rPr>
          <w:rFonts w:ascii="Times New Roman" w:hAnsi="Times New Roman" w:cs="Times New Roman"/>
          <w:b/>
        </w:rPr>
      </w:pPr>
      <w:r w:rsidRPr="005F1FB8">
        <w:rPr>
          <w:rFonts w:ascii="Times New Roman" w:hAnsi="Times New Roman" w:cs="Times New Roman"/>
          <w:b/>
        </w:rPr>
        <w:t>1. Общие положения</w:t>
      </w:r>
    </w:p>
    <w:p w:rsidR="00027DAE" w:rsidRPr="004F7B5B" w:rsidRDefault="00772647" w:rsidP="003C34C3">
      <w:pPr>
        <w:spacing w:after="0"/>
        <w:ind w:firstLine="814"/>
        <w:rPr>
          <w:rFonts w:ascii="Times New Roman" w:hAnsi="Times New Roman" w:cs="Times New Roman"/>
        </w:rPr>
      </w:pPr>
      <w:r w:rsidRPr="004F7B5B">
        <w:rPr>
          <w:rFonts w:ascii="Times New Roman" w:hAnsi="Times New Roman" w:cs="Times New Roman"/>
        </w:rPr>
        <w:t>1.1. Предмет регулирования административного регламента</w:t>
      </w:r>
    </w:p>
    <w:p w:rsidR="005F1FB8" w:rsidRPr="004F7B5B" w:rsidRDefault="00772647" w:rsidP="003C34C3">
      <w:pPr>
        <w:spacing w:after="0"/>
        <w:ind w:firstLine="814"/>
        <w:jc w:val="both"/>
        <w:rPr>
          <w:rFonts w:ascii="Times New Roman" w:hAnsi="Times New Roman" w:cs="Times New Roman"/>
        </w:rPr>
      </w:pPr>
      <w:r w:rsidRPr="004F7B5B">
        <w:rPr>
          <w:rFonts w:ascii="Times New Roman" w:hAnsi="Times New Roman" w:cs="Times New Roman"/>
        </w:rPr>
        <w:t>Административный регламент предоставления муниципальной услуги «Согласование проведения ярмарки» (далее по тексту – административный регламент, муниципальная услуга) - нормативный правовой акт, устанавливающий порядок предоставления и стандарт предоставления муниципальной услуги.</w:t>
      </w:r>
    </w:p>
    <w:p w:rsidR="00027DAE" w:rsidRPr="004F7B5B" w:rsidRDefault="00772647" w:rsidP="005F1FB8">
      <w:pPr>
        <w:spacing w:after="0"/>
        <w:ind w:firstLine="814"/>
        <w:jc w:val="both"/>
        <w:rPr>
          <w:rFonts w:ascii="Times New Roman" w:hAnsi="Times New Roman" w:cs="Times New Roman"/>
        </w:rPr>
      </w:pPr>
      <w:r w:rsidRPr="004F7B5B">
        <w:rPr>
          <w:rFonts w:ascii="Times New Roman" w:hAnsi="Times New Roman" w:cs="Times New Roman"/>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p>
    <w:p w:rsidR="00027DAE" w:rsidRPr="004F7B5B" w:rsidRDefault="00E4156B" w:rsidP="005F1FB8">
      <w:pPr>
        <w:jc w:val="center"/>
        <w:rPr>
          <w:rFonts w:ascii="Times New Roman" w:hAnsi="Times New Roman" w:cs="Times New Roman"/>
        </w:rPr>
      </w:pPr>
      <w:r>
        <w:rPr>
          <w:rFonts w:ascii="Times New Roman" w:hAnsi="Times New Roman" w:cs="Times New Roman"/>
          <w:u w:val="single"/>
        </w:rPr>
        <w:t xml:space="preserve">                       </w:t>
      </w:r>
      <w:r w:rsidR="001921A9" w:rsidRPr="004F7B5B">
        <w:rPr>
          <w:rFonts w:ascii="Times New Roman" w:hAnsi="Times New Roman" w:cs="Times New Roman"/>
          <w:u w:val="single"/>
        </w:rPr>
        <w:t xml:space="preserve">Администрация Чебулинского муниципального округа </w:t>
      </w:r>
      <w:r w:rsidR="00167852" w:rsidRPr="004F7B5B">
        <w:rPr>
          <w:rFonts w:ascii="Times New Roman" w:hAnsi="Times New Roman" w:cs="Times New Roman"/>
          <w:u w:val="single"/>
        </w:rPr>
        <w:t>___________</w:t>
      </w:r>
      <w:r w:rsidR="00772647" w:rsidRPr="004F7B5B">
        <w:rPr>
          <w:rFonts w:ascii="Times New Roman" w:hAnsi="Times New Roman" w:cs="Times New Roman"/>
        </w:rPr>
        <w:t>_</w:t>
      </w:r>
    </w:p>
    <w:p w:rsidR="00027DAE" w:rsidRPr="004F7B5B" w:rsidRDefault="00772647" w:rsidP="005F1FB8">
      <w:pPr>
        <w:spacing w:after="0"/>
        <w:jc w:val="both"/>
        <w:rPr>
          <w:rFonts w:ascii="Times New Roman" w:hAnsi="Times New Roman" w:cs="Times New Roman"/>
        </w:rPr>
      </w:pPr>
      <w:r w:rsidRPr="004F7B5B">
        <w:rPr>
          <w:rFonts w:ascii="Times New Roman" w:hAnsi="Times New Roman" w:cs="Times New Roman"/>
        </w:rPr>
        <w:t>(орган, уполномоченный органом местного самоуправления Кемеровской области - Кузбасса в сфере предпринимательства</w:t>
      </w:r>
    </w:p>
    <w:p w:rsidR="00027DAE" w:rsidRPr="004F7B5B" w:rsidRDefault="00772647" w:rsidP="005F1FB8">
      <w:pPr>
        <w:spacing w:after="0"/>
        <w:ind w:firstLine="814"/>
        <w:jc w:val="both"/>
        <w:rPr>
          <w:rFonts w:ascii="Times New Roman" w:hAnsi="Times New Roman" w:cs="Times New Roman"/>
        </w:rPr>
      </w:pPr>
      <w:r w:rsidRPr="004F7B5B">
        <w:rPr>
          <w:rFonts w:ascii="Times New Roman" w:hAnsi="Times New Roman" w:cs="Times New Roman"/>
        </w:rPr>
        <w:t xml:space="preserve"> (далее - уполномоченные органы) при предоставлении муниципальной услуги по согласованию места проведения ярмарки.</w:t>
      </w:r>
    </w:p>
    <w:p w:rsidR="00027DAE" w:rsidRPr="004F7B5B" w:rsidRDefault="00772647" w:rsidP="005F1FB8">
      <w:pPr>
        <w:spacing w:after="0"/>
        <w:ind w:firstLine="814"/>
        <w:jc w:val="both"/>
        <w:rPr>
          <w:rFonts w:ascii="Times New Roman" w:hAnsi="Times New Roman" w:cs="Times New Roman"/>
        </w:rPr>
      </w:pPr>
      <w:r w:rsidRPr="004F7B5B">
        <w:rPr>
          <w:rFonts w:ascii="Times New Roman" w:hAnsi="Times New Roman" w:cs="Times New Roman"/>
        </w:rPr>
        <w:t>1.2. Круг заявителей</w:t>
      </w:r>
    </w:p>
    <w:p w:rsidR="00027DAE" w:rsidRPr="004F7B5B" w:rsidRDefault="00772647" w:rsidP="005F1FB8">
      <w:pPr>
        <w:spacing w:after="0"/>
        <w:ind w:firstLine="814"/>
        <w:jc w:val="both"/>
        <w:rPr>
          <w:rFonts w:ascii="Times New Roman" w:hAnsi="Times New Roman" w:cs="Times New Roman"/>
        </w:rPr>
      </w:pPr>
      <w:r w:rsidRPr="004F7B5B">
        <w:rPr>
          <w:rFonts w:ascii="Times New Roman" w:hAnsi="Times New Roman" w:cs="Times New Roman"/>
        </w:rPr>
        <w:t>Юридические лица и индивидуальные предприниматели, в том числе организации потребительской кооперации, ассоциации и союзы сельскохозяйственных товаропроизводителей, производителей продуктов питания, ассоциации и союзы, объединяющие субъектов торговой деятельности (торговые союзы), иные профильные предпринимательские объединения (далее - организаторы ярмарки).</w:t>
      </w:r>
    </w:p>
    <w:p w:rsidR="00027DAE" w:rsidRPr="004F7B5B" w:rsidRDefault="00772647" w:rsidP="005F1FB8">
      <w:pPr>
        <w:spacing w:after="0"/>
        <w:ind w:firstLine="814"/>
        <w:jc w:val="both"/>
        <w:rPr>
          <w:rFonts w:ascii="Times New Roman" w:hAnsi="Times New Roman" w:cs="Times New Roman"/>
        </w:rPr>
      </w:pPr>
      <w:r w:rsidRPr="004F7B5B">
        <w:rPr>
          <w:rFonts w:ascii="Times New Roman" w:hAnsi="Times New Roman" w:cs="Times New Roman"/>
        </w:rPr>
        <w:t>Интересы заявителей могут представлять иные лица в соответствии с законодательством Российской Федерации (далее - представители).</w:t>
      </w:r>
    </w:p>
    <w:p w:rsidR="00027DAE" w:rsidRPr="004F7B5B" w:rsidRDefault="00772647" w:rsidP="005F1FB8">
      <w:pPr>
        <w:spacing w:after="0" w:line="240" w:lineRule="auto"/>
        <w:ind w:firstLine="814"/>
        <w:jc w:val="both"/>
        <w:rPr>
          <w:rFonts w:ascii="Times New Roman" w:hAnsi="Times New Roman" w:cs="Times New Roman"/>
        </w:rPr>
      </w:pPr>
      <w:r w:rsidRPr="004F7B5B">
        <w:rPr>
          <w:rFonts w:ascii="Times New Roman" w:hAnsi="Times New Roman" w:cs="Times New Roman"/>
        </w:rPr>
        <w:t>От имени юридического лица заявления могут подавать:</w:t>
      </w:r>
    </w:p>
    <w:p w:rsidR="00027DAE" w:rsidRPr="004F7B5B" w:rsidRDefault="00772647" w:rsidP="005F1FB8">
      <w:pPr>
        <w:spacing w:after="0" w:line="240" w:lineRule="auto"/>
        <w:ind w:firstLine="814"/>
        <w:jc w:val="both"/>
        <w:rPr>
          <w:rFonts w:ascii="Times New Roman" w:hAnsi="Times New Roman" w:cs="Times New Roman"/>
        </w:rPr>
      </w:pPr>
      <w:r w:rsidRPr="004F7B5B">
        <w:rPr>
          <w:rFonts w:ascii="Times New Roman" w:hAnsi="Times New Roman" w:cs="Times New Roman"/>
        </w:rPr>
        <w:t>- лица, действующие в соответствии с законом, иными правовыми актами и учредительными документами без доверенности;</w:t>
      </w:r>
    </w:p>
    <w:p w:rsidR="00027DAE" w:rsidRPr="004F7B5B" w:rsidRDefault="00772647" w:rsidP="005F1FB8">
      <w:pPr>
        <w:spacing w:after="0"/>
        <w:ind w:firstLine="814"/>
        <w:jc w:val="both"/>
        <w:rPr>
          <w:rFonts w:ascii="Times New Roman" w:hAnsi="Times New Roman" w:cs="Times New Roman"/>
        </w:rPr>
      </w:pPr>
      <w:r w:rsidRPr="004F7B5B">
        <w:rPr>
          <w:rFonts w:ascii="Times New Roman" w:hAnsi="Times New Roman" w:cs="Times New Roman"/>
        </w:rPr>
        <w:t>- представители в силу полномочий, основанных на доверенности или договоре;</w:t>
      </w:r>
    </w:p>
    <w:p w:rsidR="00027DAE" w:rsidRPr="004F7B5B" w:rsidRDefault="00772647" w:rsidP="005F1FB8">
      <w:pPr>
        <w:spacing w:after="0"/>
        <w:ind w:firstLine="814"/>
        <w:jc w:val="both"/>
        <w:rPr>
          <w:rFonts w:ascii="Times New Roman" w:hAnsi="Times New Roman" w:cs="Times New Roman"/>
        </w:rPr>
      </w:pPr>
      <w:r w:rsidRPr="004F7B5B">
        <w:rPr>
          <w:rFonts w:ascii="Times New Roman" w:hAnsi="Times New Roman" w:cs="Times New Roman"/>
        </w:rPr>
        <w:t>- участники юридического лица в предусмотренных законом случаях.</w:t>
      </w:r>
    </w:p>
    <w:p w:rsidR="00027DAE" w:rsidRPr="004F7B5B" w:rsidRDefault="00772647" w:rsidP="005F1FB8">
      <w:pPr>
        <w:spacing w:after="0"/>
        <w:ind w:firstLine="814"/>
        <w:jc w:val="both"/>
        <w:rPr>
          <w:rFonts w:ascii="Times New Roman" w:hAnsi="Times New Roman" w:cs="Times New Roman"/>
        </w:rPr>
      </w:pPr>
      <w:r w:rsidRPr="004F7B5B">
        <w:rPr>
          <w:rFonts w:ascii="Times New Roman" w:hAnsi="Times New Roman" w:cs="Times New Roman"/>
        </w:rPr>
        <w:t>1.3. Требования к порядку информирования о предоставлении муниципальной услуги.</w:t>
      </w:r>
    </w:p>
    <w:p w:rsidR="00027DAE" w:rsidRPr="004F7B5B" w:rsidRDefault="00772647" w:rsidP="005F1FB8">
      <w:pPr>
        <w:spacing w:after="0"/>
        <w:ind w:firstLine="814"/>
        <w:jc w:val="both"/>
        <w:rPr>
          <w:rFonts w:ascii="Times New Roman" w:hAnsi="Times New Roman" w:cs="Times New Roman"/>
        </w:rPr>
      </w:pPr>
      <w:r w:rsidRPr="004F7B5B">
        <w:rPr>
          <w:rFonts w:ascii="Times New Roman" w:hAnsi="Times New Roman" w:cs="Times New Roman"/>
        </w:rPr>
        <w:t>1.3.1. Информация по вопросам предоставления муниципальной услуги, сведений о ходе предоставления муниципальной услуги предоставляется:</w:t>
      </w:r>
    </w:p>
    <w:p w:rsidR="00027DAE" w:rsidRPr="004F7B5B" w:rsidRDefault="00772647" w:rsidP="005F1FB8">
      <w:pPr>
        <w:spacing w:after="0"/>
        <w:ind w:firstLine="814"/>
        <w:jc w:val="both"/>
        <w:rPr>
          <w:rFonts w:ascii="Times New Roman" w:hAnsi="Times New Roman" w:cs="Times New Roman"/>
        </w:rPr>
      </w:pPr>
      <w:r w:rsidRPr="004F7B5B">
        <w:rPr>
          <w:rFonts w:ascii="Times New Roman" w:hAnsi="Times New Roman" w:cs="Times New Roman"/>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5F1FB8" w:rsidRPr="004F7B5B" w:rsidRDefault="00772647" w:rsidP="005F1FB8">
      <w:pPr>
        <w:spacing w:after="0"/>
        <w:ind w:firstLine="814"/>
        <w:jc w:val="both"/>
        <w:rPr>
          <w:rFonts w:ascii="Times New Roman" w:hAnsi="Times New Roman" w:cs="Times New Roman"/>
        </w:rPr>
      </w:pPr>
      <w:r w:rsidRPr="004F7B5B">
        <w:rPr>
          <w:rFonts w:ascii="Times New Roman" w:hAnsi="Times New Roman" w:cs="Times New Roman"/>
        </w:rPr>
        <w:t>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для предоставления государственных и муниципальных услуг (функций) (далее – РПГУ);</w:t>
      </w:r>
    </w:p>
    <w:p w:rsidR="00027DAE" w:rsidRPr="004F7B5B" w:rsidRDefault="00772647" w:rsidP="005F1FB8">
      <w:pPr>
        <w:spacing w:after="0"/>
        <w:ind w:firstLine="814"/>
        <w:jc w:val="both"/>
        <w:rPr>
          <w:rFonts w:ascii="Times New Roman" w:hAnsi="Times New Roman" w:cs="Times New Roman"/>
        </w:rPr>
      </w:pPr>
      <w:r w:rsidRPr="004F7B5B">
        <w:rPr>
          <w:rFonts w:ascii="Times New Roman" w:hAnsi="Times New Roman" w:cs="Times New Roman"/>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027DAE" w:rsidRPr="004F7B5B" w:rsidRDefault="00772647" w:rsidP="005F1FB8">
      <w:pPr>
        <w:spacing w:after="0"/>
        <w:ind w:firstLine="814"/>
        <w:jc w:val="both"/>
        <w:rPr>
          <w:rFonts w:ascii="Times New Roman" w:hAnsi="Times New Roman" w:cs="Times New Roman"/>
        </w:rPr>
      </w:pPr>
      <w:r w:rsidRPr="004F7B5B">
        <w:rPr>
          <w:rFonts w:ascii="Times New Roman" w:hAnsi="Times New Roman" w:cs="Times New Roman"/>
        </w:rPr>
        <w:lastRenderedPageBreak/>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
    <w:p w:rsidR="00027DAE" w:rsidRPr="004F7B5B" w:rsidRDefault="00772647" w:rsidP="005F1FB8">
      <w:pPr>
        <w:spacing w:after="0"/>
        <w:ind w:firstLine="814"/>
        <w:jc w:val="both"/>
        <w:rPr>
          <w:rFonts w:ascii="Times New Roman" w:hAnsi="Times New Roman" w:cs="Times New Roman"/>
        </w:rPr>
      </w:pPr>
      <w:r w:rsidRPr="004F7B5B">
        <w:rPr>
          <w:rFonts w:ascii="Times New Roman" w:hAnsi="Times New Roman" w:cs="Times New Roman"/>
        </w:rPr>
        <w:t>путем публикации информационных материалов в средствах массовой информации;</w:t>
      </w:r>
    </w:p>
    <w:p w:rsidR="00027DAE" w:rsidRPr="004F7B5B" w:rsidRDefault="00772647" w:rsidP="005F1FB8">
      <w:pPr>
        <w:spacing w:after="0"/>
        <w:ind w:firstLine="814"/>
        <w:jc w:val="both"/>
        <w:rPr>
          <w:rFonts w:ascii="Times New Roman" w:hAnsi="Times New Roman" w:cs="Times New Roman"/>
        </w:rPr>
      </w:pPr>
      <w:r w:rsidRPr="004F7B5B">
        <w:rPr>
          <w:rFonts w:ascii="Times New Roman" w:hAnsi="Times New Roman" w:cs="Times New Roman"/>
        </w:rPr>
        <w:t>посредством ответов на письменные обращения;</w:t>
      </w:r>
    </w:p>
    <w:p w:rsidR="00027DAE" w:rsidRPr="004F7B5B" w:rsidRDefault="00772647" w:rsidP="005F1FB8">
      <w:pPr>
        <w:spacing w:after="0"/>
        <w:ind w:firstLine="814"/>
        <w:jc w:val="both"/>
        <w:rPr>
          <w:rFonts w:ascii="Times New Roman" w:hAnsi="Times New Roman" w:cs="Times New Roman"/>
        </w:rPr>
      </w:pPr>
      <w:r w:rsidRPr="004F7B5B">
        <w:rPr>
          <w:rFonts w:ascii="Times New Roman" w:hAnsi="Times New Roman" w:cs="Times New Roman"/>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027DAE" w:rsidRPr="004F7B5B" w:rsidRDefault="00772647">
      <w:pPr>
        <w:ind w:firstLine="814"/>
        <w:jc w:val="both"/>
        <w:rPr>
          <w:rFonts w:ascii="Times New Roman" w:hAnsi="Times New Roman" w:cs="Times New Roman"/>
        </w:rPr>
      </w:pPr>
      <w:r w:rsidRPr="004F7B5B">
        <w:rPr>
          <w:rFonts w:ascii="Times New Roman" w:hAnsi="Times New Roman" w:cs="Times New Roman"/>
        </w:rPr>
        <w:t>Справочная информация о местонахождении, графике работы, контактных телефонах МФЦ, адресе электронной почты МФЦ размещена на официальном сайте МФЦ http://umfc42.ru/.</w:t>
      </w:r>
    </w:p>
    <w:p w:rsidR="00027DAE" w:rsidRPr="004F7B5B" w:rsidRDefault="00772647" w:rsidP="005F1FB8">
      <w:pPr>
        <w:ind w:firstLine="814"/>
        <w:jc w:val="center"/>
        <w:rPr>
          <w:rFonts w:ascii="Times New Roman" w:hAnsi="Times New Roman" w:cs="Times New Roman"/>
        </w:rPr>
      </w:pPr>
      <w:r w:rsidRPr="004F7B5B">
        <w:rPr>
          <w:rFonts w:ascii="Times New Roman" w:hAnsi="Times New Roman" w:cs="Times New Roman"/>
          <w:b/>
        </w:rPr>
        <w:t>2. Стандарт предоставления муниципальной услуги</w:t>
      </w:r>
    </w:p>
    <w:p w:rsidR="00027DAE" w:rsidRPr="004F7B5B" w:rsidRDefault="00772647" w:rsidP="005F1FB8">
      <w:pPr>
        <w:spacing w:after="0"/>
        <w:ind w:firstLine="814"/>
        <w:jc w:val="both"/>
        <w:rPr>
          <w:rFonts w:ascii="Times New Roman" w:hAnsi="Times New Roman" w:cs="Times New Roman"/>
        </w:rPr>
      </w:pPr>
      <w:r w:rsidRPr="004F7B5B">
        <w:rPr>
          <w:rFonts w:ascii="Times New Roman" w:hAnsi="Times New Roman" w:cs="Times New Roman"/>
        </w:rPr>
        <w:t>2.1. Наименование муниципальной услуги «Согласование проведения ярмарки».</w:t>
      </w:r>
    </w:p>
    <w:p w:rsidR="00027DAE" w:rsidRPr="004F7B5B" w:rsidRDefault="00772647" w:rsidP="005F1FB8">
      <w:pPr>
        <w:spacing w:after="0"/>
        <w:ind w:firstLine="814"/>
        <w:jc w:val="both"/>
        <w:rPr>
          <w:rFonts w:ascii="Times New Roman" w:hAnsi="Times New Roman" w:cs="Times New Roman"/>
        </w:rPr>
      </w:pPr>
      <w:r w:rsidRPr="004F7B5B">
        <w:rPr>
          <w:rFonts w:ascii="Times New Roman" w:hAnsi="Times New Roman" w:cs="Times New Roman"/>
        </w:rPr>
        <w:t>2.2. Муниципальная услуга предоставляется уполномоченным органом.</w:t>
      </w:r>
    </w:p>
    <w:p w:rsidR="00027DAE" w:rsidRPr="004F7B5B" w:rsidRDefault="00772647" w:rsidP="00182852">
      <w:pPr>
        <w:spacing w:after="0"/>
        <w:ind w:firstLine="814"/>
        <w:jc w:val="both"/>
        <w:rPr>
          <w:rFonts w:ascii="Times New Roman" w:hAnsi="Times New Roman" w:cs="Times New Roman"/>
        </w:rPr>
      </w:pPr>
      <w:r w:rsidRPr="004F7B5B">
        <w:rPr>
          <w:rFonts w:ascii="Times New Roman" w:hAnsi="Times New Roman" w:cs="Times New Roman"/>
        </w:rPr>
        <w:t>При предоставлении муниципальной услуги осуществляется взаимодействие с:</w:t>
      </w:r>
    </w:p>
    <w:p w:rsidR="00027DAE" w:rsidRPr="004F7B5B" w:rsidRDefault="00772647" w:rsidP="00182852">
      <w:pPr>
        <w:spacing w:after="0"/>
        <w:ind w:firstLine="814"/>
        <w:jc w:val="both"/>
        <w:rPr>
          <w:rFonts w:ascii="Times New Roman" w:hAnsi="Times New Roman" w:cs="Times New Roman"/>
        </w:rPr>
      </w:pPr>
      <w:r w:rsidRPr="004F7B5B">
        <w:rPr>
          <w:rFonts w:ascii="Times New Roman" w:hAnsi="Times New Roman" w:cs="Times New Roman"/>
        </w:rPr>
        <w:t>Комитетом по управлению муниципальным имуществом;</w:t>
      </w:r>
    </w:p>
    <w:p w:rsidR="00027DAE" w:rsidRPr="004F7B5B" w:rsidRDefault="00772647" w:rsidP="00182852">
      <w:pPr>
        <w:spacing w:after="0"/>
        <w:ind w:firstLine="814"/>
        <w:jc w:val="both"/>
        <w:rPr>
          <w:rFonts w:ascii="Times New Roman" w:hAnsi="Times New Roman" w:cs="Times New Roman"/>
        </w:rPr>
      </w:pPr>
      <w:r w:rsidRPr="004F7B5B">
        <w:rPr>
          <w:rFonts w:ascii="Times New Roman" w:hAnsi="Times New Roman" w:cs="Times New Roman"/>
        </w:rPr>
        <w:t>Структурными подразделениями органа местного самоуправления муниципального образования Кемеровской области – Кузбасса;</w:t>
      </w:r>
    </w:p>
    <w:p w:rsidR="00027DAE" w:rsidRPr="004F7B5B" w:rsidRDefault="00772647" w:rsidP="00182852">
      <w:pPr>
        <w:spacing w:after="0"/>
        <w:ind w:firstLine="814"/>
        <w:jc w:val="both"/>
        <w:rPr>
          <w:rFonts w:ascii="Times New Roman" w:hAnsi="Times New Roman" w:cs="Times New Roman"/>
        </w:rPr>
      </w:pPr>
      <w:r w:rsidRPr="004F7B5B">
        <w:rPr>
          <w:rFonts w:ascii="Times New Roman" w:hAnsi="Times New Roman" w:cs="Times New Roman"/>
        </w:rPr>
        <w:t>Исполнительными органами государственной власти Кемеровской области - Кузбасса;</w:t>
      </w:r>
    </w:p>
    <w:p w:rsidR="00182852" w:rsidRPr="004F7B5B" w:rsidRDefault="00772647" w:rsidP="00182852">
      <w:pPr>
        <w:spacing w:after="0"/>
        <w:ind w:firstLine="814"/>
        <w:jc w:val="both"/>
        <w:rPr>
          <w:rFonts w:ascii="Times New Roman" w:hAnsi="Times New Roman" w:cs="Times New Roman"/>
        </w:rPr>
      </w:pPr>
      <w:r w:rsidRPr="004F7B5B">
        <w:rPr>
          <w:rFonts w:ascii="Times New Roman" w:hAnsi="Times New Roman" w:cs="Times New Roman"/>
        </w:rPr>
        <w:t>Управление Росреестра по Кемеровской области;</w:t>
      </w:r>
    </w:p>
    <w:p w:rsidR="00027DAE" w:rsidRPr="004F7B5B" w:rsidRDefault="00772647" w:rsidP="00182852">
      <w:pPr>
        <w:spacing w:after="0"/>
        <w:ind w:firstLine="814"/>
        <w:jc w:val="both"/>
        <w:rPr>
          <w:rFonts w:ascii="Times New Roman" w:hAnsi="Times New Roman" w:cs="Times New Roman"/>
        </w:rPr>
      </w:pPr>
      <w:r w:rsidRPr="004F7B5B">
        <w:rPr>
          <w:rFonts w:ascii="Times New Roman" w:hAnsi="Times New Roman" w:cs="Times New Roman"/>
        </w:rPr>
        <w:t>Федеральная налоговая служба по Кемеровской области.</w:t>
      </w:r>
    </w:p>
    <w:p w:rsidR="00027DAE" w:rsidRPr="004F7B5B" w:rsidRDefault="00772647" w:rsidP="00182852">
      <w:pPr>
        <w:spacing w:after="0"/>
        <w:ind w:firstLine="814"/>
        <w:jc w:val="both"/>
        <w:rPr>
          <w:rFonts w:ascii="Times New Roman" w:hAnsi="Times New Roman" w:cs="Times New Roman"/>
        </w:rPr>
      </w:pPr>
      <w:r w:rsidRPr="004F7B5B">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27DAE" w:rsidRPr="004F7B5B" w:rsidRDefault="00772647" w:rsidP="00182852">
      <w:pPr>
        <w:spacing w:after="0"/>
        <w:ind w:firstLine="814"/>
        <w:jc w:val="both"/>
        <w:rPr>
          <w:rFonts w:ascii="Times New Roman" w:hAnsi="Times New Roman" w:cs="Times New Roman"/>
        </w:rPr>
      </w:pPr>
      <w:r w:rsidRPr="004F7B5B">
        <w:rPr>
          <w:rFonts w:ascii="Times New Roman" w:hAnsi="Times New Roman" w:cs="Times New Roman"/>
        </w:rPr>
        <w:t xml:space="preserve">2.3. Результат предоставления муниципальной услуги. </w:t>
      </w:r>
    </w:p>
    <w:p w:rsidR="00027DAE" w:rsidRPr="004F7B5B" w:rsidRDefault="00772647" w:rsidP="00182852">
      <w:pPr>
        <w:spacing w:after="0"/>
        <w:ind w:firstLine="814"/>
        <w:jc w:val="both"/>
        <w:rPr>
          <w:rFonts w:ascii="Times New Roman" w:hAnsi="Times New Roman" w:cs="Times New Roman"/>
        </w:rPr>
      </w:pPr>
      <w:r w:rsidRPr="004F7B5B">
        <w:rPr>
          <w:rFonts w:ascii="Times New Roman" w:hAnsi="Times New Roman" w:cs="Times New Roman"/>
        </w:rPr>
        <w:t>Результатом предоставления муниципальной услуги является предоставление заявителю:</w:t>
      </w:r>
    </w:p>
    <w:p w:rsidR="00027DAE" w:rsidRPr="004F7B5B" w:rsidRDefault="00772647" w:rsidP="00182852">
      <w:pPr>
        <w:spacing w:after="0"/>
        <w:ind w:firstLine="814"/>
        <w:jc w:val="both"/>
        <w:rPr>
          <w:rFonts w:ascii="Times New Roman" w:hAnsi="Times New Roman" w:cs="Times New Roman"/>
        </w:rPr>
      </w:pPr>
      <w:r w:rsidRPr="004F7B5B">
        <w:rPr>
          <w:rFonts w:ascii="Times New Roman" w:hAnsi="Times New Roman" w:cs="Times New Roman"/>
        </w:rPr>
        <w:t xml:space="preserve">выдача решения о согласовании проведения ярмарки; </w:t>
      </w:r>
    </w:p>
    <w:p w:rsidR="00027DAE" w:rsidRPr="004F7B5B" w:rsidRDefault="00772647" w:rsidP="00182852">
      <w:pPr>
        <w:spacing w:after="0"/>
        <w:ind w:firstLine="814"/>
        <w:jc w:val="both"/>
        <w:rPr>
          <w:rFonts w:ascii="Times New Roman" w:hAnsi="Times New Roman" w:cs="Times New Roman"/>
        </w:rPr>
      </w:pPr>
      <w:r w:rsidRPr="004F7B5B">
        <w:rPr>
          <w:rFonts w:ascii="Times New Roman" w:hAnsi="Times New Roman" w:cs="Times New Roman"/>
        </w:rPr>
        <w:t>решение об отказе в согласовании проведения ярмарки.</w:t>
      </w:r>
    </w:p>
    <w:p w:rsidR="00027DAE" w:rsidRPr="004F7B5B" w:rsidRDefault="00772647" w:rsidP="00182852">
      <w:pPr>
        <w:spacing w:after="0"/>
        <w:ind w:firstLine="814"/>
        <w:jc w:val="both"/>
        <w:rPr>
          <w:rFonts w:ascii="Times New Roman" w:hAnsi="Times New Roman" w:cs="Times New Roman"/>
        </w:rPr>
      </w:pPr>
      <w:r w:rsidRPr="004F7B5B">
        <w:rPr>
          <w:rFonts w:ascii="Times New Roman" w:hAnsi="Times New Roman" w:cs="Times New Roman"/>
        </w:rPr>
        <w:t>Результат предоставления муниципальной услуги может быть получен:</w:t>
      </w:r>
    </w:p>
    <w:p w:rsidR="00027DAE" w:rsidRPr="004F7B5B" w:rsidRDefault="003C34C3" w:rsidP="003C34C3">
      <w:pPr>
        <w:spacing w:after="0"/>
        <w:jc w:val="both"/>
        <w:rPr>
          <w:rFonts w:ascii="Times New Roman" w:hAnsi="Times New Roman" w:cs="Times New Roman"/>
        </w:rPr>
      </w:pPr>
      <w:r w:rsidRPr="004F7B5B">
        <w:rPr>
          <w:rFonts w:ascii="Times New Roman" w:hAnsi="Times New Roman" w:cs="Times New Roman"/>
        </w:rPr>
        <w:t xml:space="preserve">              </w:t>
      </w:r>
      <w:r w:rsidR="00772647" w:rsidRPr="004F7B5B">
        <w:rPr>
          <w:rFonts w:ascii="Times New Roman" w:hAnsi="Times New Roman" w:cs="Times New Roman"/>
        </w:rPr>
        <w:t>- в уполномоченном органе на бумажном носителе при личном обращении;</w:t>
      </w:r>
    </w:p>
    <w:p w:rsidR="00027DAE" w:rsidRPr="004F7B5B" w:rsidRDefault="003C34C3" w:rsidP="003C34C3">
      <w:pPr>
        <w:spacing w:after="0"/>
        <w:jc w:val="both"/>
        <w:rPr>
          <w:rFonts w:ascii="Times New Roman" w:hAnsi="Times New Roman" w:cs="Times New Roman"/>
        </w:rPr>
      </w:pPr>
      <w:r w:rsidRPr="004F7B5B">
        <w:rPr>
          <w:rFonts w:ascii="Times New Roman" w:hAnsi="Times New Roman" w:cs="Times New Roman"/>
        </w:rPr>
        <w:t xml:space="preserve">              </w:t>
      </w:r>
      <w:r w:rsidR="00772647" w:rsidRPr="004F7B5B">
        <w:rPr>
          <w:rFonts w:ascii="Times New Roman" w:hAnsi="Times New Roman" w:cs="Times New Roman"/>
        </w:rPr>
        <w:t>- почтовым отправлением;</w:t>
      </w:r>
    </w:p>
    <w:p w:rsidR="00027DAE" w:rsidRPr="004F7B5B" w:rsidRDefault="003C34C3" w:rsidP="003C34C3">
      <w:pPr>
        <w:spacing w:after="0"/>
        <w:jc w:val="both"/>
        <w:rPr>
          <w:rFonts w:ascii="Times New Roman" w:hAnsi="Times New Roman" w:cs="Times New Roman"/>
        </w:rPr>
      </w:pPr>
      <w:r w:rsidRPr="004F7B5B">
        <w:rPr>
          <w:rFonts w:ascii="Times New Roman" w:hAnsi="Times New Roman" w:cs="Times New Roman"/>
        </w:rPr>
        <w:t xml:space="preserve">              </w:t>
      </w:r>
      <w:r w:rsidR="00772647" w:rsidRPr="004F7B5B">
        <w:rPr>
          <w:rFonts w:ascii="Times New Roman" w:hAnsi="Times New Roman" w:cs="Times New Roman"/>
        </w:rPr>
        <w:t>- в МФЦ;</w:t>
      </w:r>
    </w:p>
    <w:p w:rsidR="00027DAE" w:rsidRPr="004F7B5B" w:rsidRDefault="004F7B5B" w:rsidP="004F7B5B">
      <w:pPr>
        <w:spacing w:after="0"/>
        <w:jc w:val="both"/>
        <w:rPr>
          <w:rFonts w:ascii="Times New Roman" w:hAnsi="Times New Roman" w:cs="Times New Roman"/>
        </w:rPr>
      </w:pPr>
      <w:r w:rsidRPr="004F7B5B">
        <w:rPr>
          <w:rFonts w:ascii="Times New Roman" w:hAnsi="Times New Roman" w:cs="Times New Roman"/>
        </w:rPr>
        <w:t xml:space="preserve">             </w:t>
      </w:r>
      <w:r w:rsidR="00772647" w:rsidRPr="004F7B5B">
        <w:rPr>
          <w:rFonts w:ascii="Times New Roman" w:hAnsi="Times New Roman" w:cs="Times New Roman"/>
        </w:rPr>
        <w:t>- на ЕПГУ, РПГУ (при наличии технической возможности), в том числе в форме электронного документа, подписанного электронной подписью.</w:t>
      </w:r>
    </w:p>
    <w:p w:rsidR="00027DAE" w:rsidRPr="004F7B5B" w:rsidRDefault="00772647" w:rsidP="004F7B5B">
      <w:pPr>
        <w:spacing w:after="0"/>
        <w:ind w:firstLine="814"/>
        <w:jc w:val="both"/>
        <w:rPr>
          <w:rFonts w:ascii="Times New Roman" w:hAnsi="Times New Roman" w:cs="Times New Roman"/>
        </w:rPr>
      </w:pPr>
      <w:r w:rsidRPr="004F7B5B">
        <w:rPr>
          <w:rFonts w:ascii="Times New Roman" w:hAnsi="Times New Roman" w:cs="Times New Roman"/>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2.4.1. Срок предоставления муниципальной услуги о выдачи решения, либо отказ в выдаче решения о согласовании проведения ярмарки -14 рабочих дней со дня поступления заявления о согласовании проведения ярмарки.</w:t>
      </w:r>
    </w:p>
    <w:p w:rsidR="00027DAE" w:rsidRPr="004F7B5B" w:rsidRDefault="00772647" w:rsidP="004F7B5B">
      <w:pPr>
        <w:spacing w:after="0" w:line="240" w:lineRule="auto"/>
        <w:ind w:firstLine="814"/>
        <w:jc w:val="both"/>
        <w:rPr>
          <w:rFonts w:ascii="Times New Roman" w:hAnsi="Times New Roman" w:cs="Times New Roman"/>
        </w:rPr>
      </w:pPr>
      <w:r w:rsidRPr="004F7B5B">
        <w:rPr>
          <w:rFonts w:ascii="Times New Roman" w:hAnsi="Times New Roman" w:cs="Times New Roman"/>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ЕПГУ, РПГУ.</w:t>
      </w:r>
    </w:p>
    <w:p w:rsidR="00027DAE" w:rsidRPr="004F7B5B" w:rsidRDefault="00772647" w:rsidP="004F7B5B">
      <w:pPr>
        <w:spacing w:after="0" w:line="240" w:lineRule="auto"/>
        <w:ind w:firstLine="814"/>
        <w:jc w:val="both"/>
        <w:rPr>
          <w:rFonts w:ascii="Times New Roman" w:hAnsi="Times New Roman" w:cs="Times New Roman"/>
        </w:rPr>
      </w:pPr>
      <w:r w:rsidRPr="004F7B5B">
        <w:rPr>
          <w:rFonts w:ascii="Times New Roman" w:hAnsi="Times New Roman" w:cs="Times New Roman"/>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lastRenderedPageBreak/>
        <w:t>2.6. Для целей настоящего административного регламента используются следующие понятия:</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2.6.1. Ярмарка - ограниченное во времени, как правило, периодически повторяющееся, проводимое в установленном месте торговое или торгово-праздничное мероприятие, на котором множество участников ярмарки (продавцов) предлагают покупателям товары (работы или услуги) в соответствии с типом ярмарки.</w:t>
      </w:r>
    </w:p>
    <w:p w:rsidR="003B595A"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2.6.2. Организаторами ярмарки выступают исполнительные органы государственной власти Кемеровской области - Кузбасса, органы местного самоуправления муниципальных образований Кемеровской области, юридические лица и индивидуальные предприниматели, в том числе организации потребительской кооперации, ассоциации и союзы сельскохозяйственных товаропроизводителей, производителей продуктов питания, ассоциации и союзы, объединяющие субъектов торговой деятельности (торговые союзы), иные профильные предпринимательские объединения (далее - организаторы ярмарки).</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2.6.3. Участниками ярмарки (продавцами) могут быть зарегистрированные в установленном порядке юридические лица или индивидуальные предприниматели, а также граждане (в том числе граждане, ведущие крестьянские (фермерские) хозяйства, личные подсобные хозяйства или занимающиеся садоводством, огородничеством, животноводством), которым предоставлено место для продажи товаров (выполнения работ, оказания услуг).</w:t>
      </w:r>
    </w:p>
    <w:p w:rsidR="003B595A"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2.6.4. Ярмарки в зависимости от реализуемых на них товаров подразделяются на следующие типы:</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универсальная ярмарка - ярмарка, на которой менее 80 процентов мест для продажи товаров от их общего количества предназначено для осуществления продажи товаров одного класса, определяемого в соответствии с номенклатурой товаров, утвержденной приказом Минэкономразвития России от 26.02.2007 №56 «Об утверждении номенклатуры товаров, определяющей классы товаров (в целях определения типов розничных рынков)»;</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специализированная ярмарка - ярмарка, на которой 80 и более процентов мест для продажи товаров от их общего количества предназначено для осуществления продажи товаров одного класса, определяемого в соответствии с номенклатурой товаров, утвержденной приказом Минэкономразвития России от 26.02.2007 №56 «Об утверждении номенклатуры товаров, определяющей классы товаров (в целях определения типов розничных рынков)».</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2.6.5. Места  для проведения ярмарок организуются:</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1) на землях и земельных участках, находящихся в государственной или муниципальной собственности, государственная собственность на которые не разграничена на территории Кемеровской области;</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2) в зданиях, сооружениях, а также на их частях, находящихся в государственной или муниципальной собственности;</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3) на земельных участках, а также на их частях, принадлежащих на праве собственности (пользования, владения) гражданам или юридическим лицам.</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2.6.6. Места для проведения ярмарок должны отвечать следующим требованиям:</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1) соответствовать законодательству в сфере обеспечения санитарно-эпидемиологического благополучия населения, охраны окружающей среды;</w:t>
      </w:r>
    </w:p>
    <w:p w:rsidR="00027DAE" w:rsidRPr="004F7B5B" w:rsidRDefault="00772647">
      <w:pPr>
        <w:ind w:firstLine="814"/>
        <w:jc w:val="both"/>
        <w:rPr>
          <w:rFonts w:ascii="Times New Roman" w:hAnsi="Times New Roman" w:cs="Times New Roman"/>
        </w:rPr>
      </w:pPr>
      <w:r w:rsidRPr="004F7B5B">
        <w:rPr>
          <w:rFonts w:ascii="Times New Roman" w:hAnsi="Times New Roman" w:cs="Times New Roman"/>
        </w:rPr>
        <w:t>2) соответствовать требованиям общественной и пожарной безопасности;</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3) иметь транспортную доступность;</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4) не создавать помех для прохода пешеходов и движения транспорта;</w:t>
      </w:r>
    </w:p>
    <w:p w:rsidR="003B595A"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5) быть приспособленными для осуществления продажи товаров (выполнения работ, оказания услуг) с использованием сборно-разборных конструкций и (или) передвижных средств развозной и разносной торговли (автолавки, автоприцепы, автофургоны, автоцистерны, ручные тележки, торговые палатки, лотки, корзины);</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6) соответствовать условиям для беспрепятственного доступа инвалидов (включая инвалидов, использующих кресла-коляски и собак-проводников) к торговым объектам в соответствии с законодательством Российской Федерации о социальной защите инвалидов.</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lastRenderedPageBreak/>
        <w:t>Орган местного самоуправления муниципального образования Кемеровской области (далее - орган местного самоуправления), определенный в соответствии с уставом муниципального образования, определяет муниципальным правовым актом перечень мест для проведения ярмарок на территории соответствующего муниципального образования по форме согласно приложению №1 к настоящему административному регламенту.</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2.7. Исчерпывающий перечень документов, необходимых в соответствии с нормативными правовыми актами для предоставления муниципальной услуги, порядок их предоставления</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2.7.1. Исчерпывающий перечень документов, необходимых для согласования проведения ярмарки:</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Заинтересованное лицо определяет тип ярмарки согласно перечню мест для проведения ярмарок, дату (период), место ее проведения и режим работы, порядок организации ярмарки, порядок предоставления мест на ярмарке для продажи товаров (выполнения работ, оказания услуг), а также разрабатывает и утверждает план мероприятий по организации ярмарки и продажи товаров (выполнения работ, оказания услуг) на ней.</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2.7.2. Для согласования проведения ярмарки заинтересованное лицо направляет в орган местного самоуправления заявление о согласовании проведения ярмарки по форме согласно приложению №2 к настоящему административному регламенту.</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2.7.3.К заявлению о согласовании проведения ярмарки прилагаются:</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2.7.3.1. План мероприятий по организации ярмарки и продажи товаров (выполнения работ, оказания услуг) на ней;</w:t>
      </w:r>
    </w:p>
    <w:p w:rsidR="003B595A"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2.7.3.2. В случае подачи заявления представителем юридического лица или индивидуального предпринимателя копия документа, удостоверяющего полномочия представителя (доверенность, протокол, решение и т.п.), а также документ, удостоверяющий личность представителя заинтересованного лица;</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2.7.3.3. Копии документов, подтверждающих право собственности (пользования, владения) заинтересованного лица на земельный участок, здание, сооружение, на которых планируется проведение ярмарки, либо письменное согласие собственника (пользователя, владельца) земельного участка на проведение ярмарки (в случае, если земельный участок, включенный в перечень мест для проведения ярмарки, находится в собственности (пользовании или владении) юридического лица или индивидуального предпринимателя).</w:t>
      </w:r>
    </w:p>
    <w:p w:rsidR="003B595A"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К заявлению о согласовании проведения ярмарки заинтересованное лицо вправе приложить:</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2.7.3.4. Копию выписки из ЕГРЮЛ (для юридических лиц), копию выписки из ЕГРИП (для индивидуальных предпринимателей);</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2.7.3.5. Копию выписки из ЕГРН о зарегистрированных правах на земельный участок - в случае, если заинтересованным лицом является юридическое лицо или индивидуальный предприниматель.</w:t>
      </w:r>
    </w:p>
    <w:p w:rsidR="00027DAE" w:rsidRPr="004F7B5B" w:rsidRDefault="00772647" w:rsidP="004F7B5B">
      <w:pPr>
        <w:spacing w:after="0"/>
        <w:ind w:firstLine="814"/>
        <w:jc w:val="both"/>
        <w:rPr>
          <w:rFonts w:ascii="Times New Roman" w:hAnsi="Times New Roman" w:cs="Times New Roman"/>
        </w:rPr>
      </w:pPr>
      <w:r w:rsidRPr="004F7B5B">
        <w:rPr>
          <w:rFonts w:ascii="Times New Roman" w:hAnsi="Times New Roman" w:cs="Times New Roman"/>
        </w:rPr>
        <w:t>Документы, указанные в  подпунктах 2.7.3.4 и 2.7.3.5 пункта 2.7.3 настоящего административного регламента, запрашиваются органом местного самоуправления по межведомственному запросу в рамках единой системы межведомственного электронного взаимодействия, в случае если указанные документы не представлены заинтересованным лицом - юридическим лицом или индивидуальным предпринимателем по собственной инициативе.</w:t>
      </w:r>
    </w:p>
    <w:p w:rsidR="00027DAE" w:rsidRPr="004F7B5B" w:rsidRDefault="00772647" w:rsidP="004F7B5B">
      <w:pPr>
        <w:spacing w:after="0"/>
        <w:ind w:firstLine="814"/>
        <w:jc w:val="both"/>
        <w:rPr>
          <w:rFonts w:ascii="Times New Roman" w:hAnsi="Times New Roman" w:cs="Times New Roman"/>
        </w:rPr>
      </w:pPr>
      <w:r w:rsidRPr="004F7B5B">
        <w:rPr>
          <w:rFonts w:ascii="Times New Roman" w:hAnsi="Times New Roman" w:cs="Times New Roman"/>
        </w:rPr>
        <w:t>2.8. Уполномоченный орган не вправе требовать от заявителя или его представителя:</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w:t>
      </w:r>
      <w:r w:rsidRPr="004F7B5B">
        <w:rPr>
          <w:rFonts w:ascii="Times New Roman" w:hAnsi="Times New Roman" w:cs="Times New Roman"/>
        </w:rPr>
        <w:lastRenderedPageBreak/>
        <w:t>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2.9. Исчерпывающий перечень оснований для отказа в приеме документов, необходимых для предоставления муниципальной услуги.</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2.9.1. Основаниями для отказа в согласовании проведения ярмарки являются:</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1) несоответствие заинтересованного лица требованиям, указанным в подпункте 2.6.2. настоящего административного регламента;</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2) заявление подано с нарушением требований, установленных подпунктах 2.7.2, 2.7.3. настоящего административного регламента;</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3) выявление в представленных документах недостоверной или искаженной информации;</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4) место для проведения ярмарки отсутствует в перечне мест для проведения ярмарок;</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5) место для проведения ярмарки предоставлено иному лицу для организации ярмарки.</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2.10. Исчерпывающий перечень оснований для приостановления и (или) отказа в предоставлении муниципальной услуги.</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Приостановление и отказ в предоставлении муниципальной услуги законодательством Российской Федерации не предусмотрены.</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2.11. Исчерпывающий перечень оснований для аннулирования муниципальной услуги.</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2.11.1. Орган местного самоуправления имеет право аннулировать решение о согласовании проведения ярмарки по следующим основаниям:</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lastRenderedPageBreak/>
        <w:t>1) нарушение организатором ярмарки требований к типу ярмарки;</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2) нарушение организатором ярмарки плана мероприятий по организации ярмарки и продажи товаров (выполнения работ, оказания услуг) на ней;</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3) нарушение организатором ярмарки требований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утвержденных настоящим постановлением;</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4) исключение места из перечня мест для проведения ярмарки;</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5) на основании письменного заявления организатора ярмарки.</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2.11.2. Орган местного самоуправления письменно не позднее 1 дня с даты принятия решения уведомляет организатора ярмарки об аннулировании решения о согласовании проведения ярмарки с указанием причин аннулирования решения.</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2.12.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Услуги, которые являются необходимыми и обязательными для предоставления муниципальной услуги:</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 услуга по выдачи выписки из Единого государственного реестра недвижимости (далее - ЕГРН) на земельный участок или его часть, на здание, сооружение или их часть;</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 услуга по выдачи выписки из ЕГРЮЛ;</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-иные услуги, связанные с предоставлением информации и сведений, находящихся в органах (организациях), участвующих в предоставлении муниципальной услуги (при необходимости).</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2.13. Порядок, размер и основания взимания государственной пошлины или иной платы за предоставление муниципальной услуги.</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Предоставление муниципальной услуги осуществляется бесплатно.</w:t>
      </w:r>
    </w:p>
    <w:p w:rsidR="003B595A"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2.14.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Услуги, которые являются необходимыми и обязательными для предоставления муниципальной услуги, отсутствуют.</w:t>
      </w:r>
      <w:r w:rsidR="003B595A" w:rsidRPr="004F7B5B">
        <w:rPr>
          <w:rFonts w:ascii="Times New Roman" w:hAnsi="Times New Roman" w:cs="Times New Roman"/>
        </w:rPr>
        <w:t xml:space="preserve"> </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2.15. Максимальный срок ожидания в очереди при подаче запроса о предоставлении муниципальной услуги, услуги организации, участвующей в ее предоставлении, и при получении результата предоставления таких услуг не должен превышать 15 минут.</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2.16. Срок и порядок регистрации запроса заявителя о предоставлении муниципальной услуги, услуги организации, участвующей в ее представлении, в том числе в электронной форме.</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Заявление, представленное заявителем лично либо его представителем, регистрируется в установленном порядке в уполномоченном органе в течение 1 рабочего дня с даты поступления такого заявления.</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Заявление,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Заявление, поступившее в нерабочее время, регистрируется в первый рабочий день.</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2.17.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 xml:space="preserve">2.17.1.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sidRPr="004F7B5B">
        <w:rPr>
          <w:rFonts w:ascii="Times New Roman" w:hAnsi="Times New Roman" w:cs="Times New Roman"/>
        </w:rPr>
        <w:lastRenderedPageBreak/>
        <w:t>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Зал ожидания, места для заполнения запросов и приема заявителей оборудуются стульями, и (или) кресельными секциями, и (или) скамьями.</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Информационные стенды должны располагаться в месте, доступном для просмотра (в том числе при большом количестве посетителей).</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2.17.2.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798/пр «Об утверждении СП 59.13330 «СНиП 35-01-2001 Доступность зданий и сооружений для маломобильных групп населения»».</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27DAE" w:rsidRPr="004F7B5B" w:rsidRDefault="00772647" w:rsidP="003B595A">
      <w:pPr>
        <w:spacing w:after="0"/>
        <w:ind w:firstLine="814"/>
        <w:jc w:val="both"/>
        <w:rPr>
          <w:rFonts w:ascii="Times New Roman" w:hAnsi="Times New Roman" w:cs="Times New Roman"/>
        </w:rPr>
      </w:pPr>
      <w:r w:rsidRPr="004F7B5B">
        <w:rPr>
          <w:rFonts w:ascii="Times New Roman" w:hAnsi="Times New Roman" w:cs="Times New Roman"/>
        </w:rPr>
        <w:lastRenderedPageBreak/>
        <w:t>При обращении граждан с недостатками зрения работники уполномоченного органа предпринимают следующие действия:</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0B152D"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При обращении гражданина с дефектами слуха работники уполномоченного органа предпринимают следующие действия:</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2.18. Показатели доступности и качества муниципальной услуги.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2.18.1. Основными показателями доступности и качества предоставления муниципальной услуги являются:</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0B152D"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возможность выбора заявителем форм обращения за получением муниципальной услуги;</w:t>
      </w:r>
    </w:p>
    <w:p w:rsidR="00027DAE" w:rsidRPr="004F7B5B" w:rsidRDefault="00772647" w:rsidP="004F7B5B">
      <w:pPr>
        <w:spacing w:after="0"/>
        <w:ind w:firstLine="814"/>
        <w:jc w:val="both"/>
        <w:rPr>
          <w:rFonts w:ascii="Times New Roman" w:hAnsi="Times New Roman" w:cs="Times New Roman"/>
        </w:rPr>
      </w:pPr>
      <w:r w:rsidRPr="004F7B5B">
        <w:rPr>
          <w:rFonts w:ascii="Times New Roman" w:hAnsi="Times New Roman" w:cs="Times New Roman"/>
        </w:rPr>
        <w:t>доступность обращения за предоставлением муниципальной услуги, в том числе для лиц с ограниченными возможностями здоровья;</w:t>
      </w:r>
    </w:p>
    <w:p w:rsidR="00027DAE" w:rsidRPr="004F7B5B" w:rsidRDefault="00772647" w:rsidP="004F7B5B">
      <w:pPr>
        <w:spacing w:after="0"/>
        <w:ind w:firstLine="814"/>
        <w:jc w:val="both"/>
        <w:rPr>
          <w:rFonts w:ascii="Times New Roman" w:hAnsi="Times New Roman" w:cs="Times New Roman"/>
        </w:rPr>
      </w:pPr>
      <w:r w:rsidRPr="004F7B5B">
        <w:rPr>
          <w:rFonts w:ascii="Times New Roman" w:hAnsi="Times New Roman" w:cs="Times New Roman"/>
        </w:rPr>
        <w:t>своевременность предоставления муниципальной услуги в соответствии со стандартом ее предоставления;</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возможность получения информации о ходе предоставления муниципальной услуги;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отсутствие обоснованных жалоб со стороны заявителя по результатам предоставления муниципальной услуги;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 xml:space="preserve">2.18.2.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w:t>
      </w:r>
      <w:r w:rsidRPr="004F7B5B">
        <w:rPr>
          <w:rFonts w:ascii="Times New Roman" w:hAnsi="Times New Roman" w:cs="Times New Roman"/>
        </w:rPr>
        <w:lastRenderedPageBreak/>
        <w:t>соответствии с требованиями, установленными законодательными и иными нормативными правовыми актами: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оказание помощи инвалидам в преодолении барьеров, мешающих получению муниципальной услуги наравне с другими лицами.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2.18.3.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для получения информации по вопросам предоставления муниципальной услуги;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для подачи заявления и документов;</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для получения информации о ходе предоставления муниципальной услуги;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для получения результата предоставления муниципальной услуги.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Продолжительность взаимодействия заявителя со специалистом уполномоченного органа не может превышать 15 минут.</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2.19.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B152D"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2.19.1. Предоставление муниципальной услуги по экстерриториальному принципу невозможно.</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 xml:space="preserve">2.19.2. Заявитель вправе обратиться за предоставлением муниципальной услуги и подать документы, указанные в пункте 2.7 настоящего административного регламента (при наличии технической возможности)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 xml:space="preserve">Уполномоченный орган обеспечивает информирование заявителей о возможности получения муниципальной услуги через ЕПГУ, РПГУ. </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2.19.3.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 получение информации о порядке и сроках предоставления муниципальной услуги;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 xml:space="preserve">- запись на прием в уполномоченный орган для подачи заявления и документов; </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 xml:space="preserve">- формирование запроса; </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 прием и регистрация уполномоченным органом запроса и документов;</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 получение результата предоставления муниципальной услуги;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 получение сведений о ходе выполнения запроса;</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 осуществление оценки качества предоставления муниципальной услуги;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0B152D"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lastRenderedPageBreak/>
        <w:t>2.19.4. При формировании запроса в электронном виде (при наличии технической возможности) заявителю обеспечивается:</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а) возможность копирования и сохранения запроса и иных документов, необходимых для предоставления услуги;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б) возможность печати на бумажном носителе копии электронной формы запроса;</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д) возможность вернуться на любой из этапов заполнения электронной формы запроса без потери ранее введенной информации;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е) возможность доступа заявителя на ЕПГУ, РПГУ к ранее поданным им запросам.</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2.19.5. Согласование проведения ярмарки (отказ в выдаче) выдается в форме электронного документа посредством ЕПГУ, РПГУ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ЕПГУ, РПГУ.</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б) записи в любые свободные для приема дату и время в пределах установленного в уполномоченном органе графика приема заявителей.</w:t>
      </w:r>
    </w:p>
    <w:p w:rsidR="00027DAE" w:rsidRPr="004F7B5B" w:rsidRDefault="00027DAE" w:rsidP="000B152D">
      <w:pPr>
        <w:spacing w:after="0"/>
        <w:ind w:firstLine="814"/>
        <w:jc w:val="both"/>
        <w:rPr>
          <w:rFonts w:ascii="Times New Roman" w:hAnsi="Times New Roman" w:cs="Times New Roman"/>
        </w:rPr>
      </w:pPr>
    </w:p>
    <w:p w:rsidR="0051737E" w:rsidRDefault="0051737E" w:rsidP="000B152D">
      <w:pPr>
        <w:spacing w:after="0" w:line="240" w:lineRule="auto"/>
        <w:ind w:firstLine="816"/>
        <w:jc w:val="center"/>
        <w:rPr>
          <w:rFonts w:ascii="Times New Roman" w:hAnsi="Times New Roman" w:cs="Times New Roman"/>
          <w:b/>
        </w:rPr>
      </w:pPr>
    </w:p>
    <w:p w:rsidR="0051737E" w:rsidRDefault="0051737E" w:rsidP="000B152D">
      <w:pPr>
        <w:spacing w:after="0" w:line="240" w:lineRule="auto"/>
        <w:ind w:firstLine="816"/>
        <w:jc w:val="center"/>
        <w:rPr>
          <w:rFonts w:ascii="Times New Roman" w:hAnsi="Times New Roman" w:cs="Times New Roman"/>
          <w:b/>
        </w:rPr>
      </w:pPr>
    </w:p>
    <w:p w:rsidR="0051737E" w:rsidRDefault="0051737E" w:rsidP="000B152D">
      <w:pPr>
        <w:spacing w:after="0" w:line="240" w:lineRule="auto"/>
        <w:ind w:firstLine="816"/>
        <w:jc w:val="center"/>
        <w:rPr>
          <w:rFonts w:ascii="Times New Roman" w:hAnsi="Times New Roman" w:cs="Times New Roman"/>
          <w:b/>
        </w:rPr>
      </w:pPr>
    </w:p>
    <w:p w:rsidR="0051737E" w:rsidRDefault="0051737E" w:rsidP="000B152D">
      <w:pPr>
        <w:spacing w:after="0" w:line="240" w:lineRule="auto"/>
        <w:ind w:firstLine="816"/>
        <w:jc w:val="center"/>
        <w:rPr>
          <w:rFonts w:ascii="Times New Roman" w:hAnsi="Times New Roman" w:cs="Times New Roman"/>
          <w:b/>
        </w:rPr>
      </w:pPr>
    </w:p>
    <w:p w:rsidR="0051737E" w:rsidRDefault="0051737E" w:rsidP="000B152D">
      <w:pPr>
        <w:spacing w:after="0" w:line="240" w:lineRule="auto"/>
        <w:ind w:firstLine="816"/>
        <w:jc w:val="center"/>
        <w:rPr>
          <w:rFonts w:ascii="Times New Roman" w:hAnsi="Times New Roman" w:cs="Times New Roman"/>
          <w:b/>
        </w:rPr>
      </w:pPr>
    </w:p>
    <w:p w:rsidR="0051737E" w:rsidRDefault="0051737E" w:rsidP="000B152D">
      <w:pPr>
        <w:spacing w:after="0" w:line="240" w:lineRule="auto"/>
        <w:ind w:firstLine="816"/>
        <w:jc w:val="center"/>
        <w:rPr>
          <w:rFonts w:ascii="Times New Roman" w:hAnsi="Times New Roman" w:cs="Times New Roman"/>
          <w:b/>
        </w:rPr>
      </w:pPr>
    </w:p>
    <w:p w:rsidR="0051737E" w:rsidRDefault="0051737E" w:rsidP="000B152D">
      <w:pPr>
        <w:spacing w:after="0" w:line="240" w:lineRule="auto"/>
        <w:ind w:firstLine="816"/>
        <w:jc w:val="center"/>
        <w:rPr>
          <w:rFonts w:ascii="Times New Roman" w:hAnsi="Times New Roman" w:cs="Times New Roman"/>
          <w:b/>
        </w:rPr>
      </w:pPr>
    </w:p>
    <w:p w:rsidR="00027DAE" w:rsidRPr="004F7B5B" w:rsidRDefault="00772647" w:rsidP="000B152D">
      <w:pPr>
        <w:spacing w:after="0" w:line="240" w:lineRule="auto"/>
        <w:ind w:firstLine="816"/>
        <w:jc w:val="center"/>
        <w:rPr>
          <w:rFonts w:ascii="Times New Roman" w:hAnsi="Times New Roman" w:cs="Times New Roman"/>
          <w:b/>
        </w:rPr>
      </w:pPr>
      <w:r w:rsidRPr="004F7B5B">
        <w:rPr>
          <w:rFonts w:ascii="Times New Roman" w:hAnsi="Times New Roman" w:cs="Times New Roman"/>
          <w:b/>
        </w:rPr>
        <w:t>3. Состав, последовательность и сроки выполнения</w:t>
      </w:r>
      <w:r w:rsidR="0051737E">
        <w:rPr>
          <w:rFonts w:ascii="Times New Roman" w:hAnsi="Times New Roman" w:cs="Times New Roman"/>
          <w:b/>
        </w:rPr>
        <w:t xml:space="preserve"> </w:t>
      </w:r>
      <w:r w:rsidRPr="004F7B5B">
        <w:rPr>
          <w:rFonts w:ascii="Times New Roman" w:hAnsi="Times New Roman" w:cs="Times New Roman"/>
          <w:b/>
        </w:rPr>
        <w:t>административных процедур, требования к порядку</w:t>
      </w:r>
      <w:r w:rsidR="0051737E">
        <w:rPr>
          <w:rFonts w:ascii="Times New Roman" w:hAnsi="Times New Roman" w:cs="Times New Roman"/>
          <w:b/>
        </w:rPr>
        <w:t xml:space="preserve"> </w:t>
      </w:r>
      <w:r w:rsidRPr="004F7B5B">
        <w:rPr>
          <w:rFonts w:ascii="Times New Roman" w:hAnsi="Times New Roman" w:cs="Times New Roman"/>
          <w:b/>
        </w:rPr>
        <w:t>их выполнения, в том числе особенности выполнения</w:t>
      </w:r>
    </w:p>
    <w:p w:rsidR="00027DAE" w:rsidRPr="004F7B5B" w:rsidRDefault="00772647" w:rsidP="000B152D">
      <w:pPr>
        <w:spacing w:after="0" w:line="240" w:lineRule="auto"/>
        <w:ind w:firstLine="816"/>
        <w:jc w:val="center"/>
        <w:rPr>
          <w:rFonts w:ascii="Times New Roman" w:hAnsi="Times New Roman" w:cs="Times New Roman"/>
          <w:b/>
        </w:rPr>
      </w:pPr>
      <w:r w:rsidRPr="004F7B5B">
        <w:rPr>
          <w:rFonts w:ascii="Times New Roman" w:hAnsi="Times New Roman" w:cs="Times New Roman"/>
          <w:b/>
        </w:rPr>
        <w:t>административных процедур в электронной форме</w:t>
      </w:r>
      <w:bookmarkStart w:id="0" w:name="_GoBack"/>
      <w:bookmarkEnd w:id="0"/>
    </w:p>
    <w:p w:rsidR="00027DAE" w:rsidRPr="004F7B5B" w:rsidRDefault="00027DAE" w:rsidP="000B152D">
      <w:pPr>
        <w:spacing w:after="0"/>
        <w:ind w:firstLine="814"/>
        <w:jc w:val="both"/>
        <w:rPr>
          <w:rFonts w:ascii="Times New Roman" w:hAnsi="Times New Roman" w:cs="Times New Roman"/>
        </w:rPr>
      </w:pP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3.1. Предоставление муниципальной услуги включает в себя следующие административные процедуры:</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1) прием и регистрация заявления;</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3) принятие решения о выдаче разрешения на согласование места проведения ярмарки и (или) согласование проведения ярмарки, либо об отказе в выдаче таких разрешений;</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4) выдача (направление) документов по результатам предоставления муниципальной услуги.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 xml:space="preserve">3.1.1. Прием и регистрация заявления и документов на предоставление муниципальной услуги. </w:t>
      </w:r>
    </w:p>
    <w:p w:rsidR="00027DAE" w:rsidRPr="004F7B5B" w:rsidRDefault="00772647" w:rsidP="000B152D">
      <w:pPr>
        <w:spacing w:after="0"/>
        <w:jc w:val="both"/>
        <w:rPr>
          <w:rFonts w:ascii="Times New Roman" w:hAnsi="Times New Roman" w:cs="Times New Roman"/>
        </w:rPr>
      </w:pPr>
      <w:r w:rsidRPr="004F7B5B">
        <w:rPr>
          <w:rFonts w:ascii="Times New Roman" w:hAnsi="Times New Roman" w:cs="Times New Roman"/>
        </w:rPr>
        <w:tab/>
        <w:t>3.1.1.1. Основанием для начала предоставления муниципальной услуги является личное обращение заявителя в уполномоченный орган с заявлением и документами; поступление заявления и копий документов в электронной форме через ЕПГУ, РПГУ (при наличии технической возможности).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 xml:space="preserve">3.1.1.2. При личном обращении заявителя в уполномоченный орган специалист уполномоченного органа, ответственный за прием и выдачу документов: </w:t>
      </w:r>
    </w:p>
    <w:p w:rsidR="00027DAE" w:rsidRPr="004F7B5B" w:rsidRDefault="00772647" w:rsidP="000B152D">
      <w:pPr>
        <w:spacing w:after="0" w:line="240" w:lineRule="auto"/>
        <w:ind w:firstLine="814"/>
        <w:jc w:val="both"/>
        <w:rPr>
          <w:rFonts w:ascii="Times New Roman" w:hAnsi="Times New Roman" w:cs="Times New Roman"/>
        </w:rPr>
      </w:pPr>
      <w:r w:rsidRPr="004F7B5B">
        <w:rPr>
          <w:rFonts w:ascii="Times New Roman" w:hAnsi="Times New Roman" w:cs="Times New Roman"/>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027DAE" w:rsidRPr="004F7B5B" w:rsidRDefault="00772647" w:rsidP="000B152D">
      <w:pPr>
        <w:spacing w:after="0" w:line="240" w:lineRule="auto"/>
        <w:ind w:firstLine="814"/>
        <w:jc w:val="both"/>
        <w:rPr>
          <w:rFonts w:ascii="Times New Roman" w:hAnsi="Times New Roman" w:cs="Times New Roman"/>
        </w:rPr>
      </w:pPr>
      <w:r w:rsidRPr="004F7B5B">
        <w:rPr>
          <w:rFonts w:ascii="Times New Roman" w:hAnsi="Times New Roman" w:cs="Times New Roman"/>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выдаче разрешения на согласование проведения ярмарки и приложенных к нему документах.</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В ходе приема документов от заявителя специалист, ответственный за прием и выдачу документов, удостоверяется, что:</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текст в заявлении о выдаче разрешения на согласование проведения ярмарки поддается прочтению;</w:t>
      </w:r>
    </w:p>
    <w:p w:rsidR="00027DAE" w:rsidRPr="004F7B5B" w:rsidRDefault="00772647" w:rsidP="0051737E">
      <w:pPr>
        <w:spacing w:after="0" w:line="240" w:lineRule="auto"/>
        <w:ind w:firstLine="814"/>
        <w:jc w:val="both"/>
        <w:rPr>
          <w:rFonts w:ascii="Times New Roman" w:hAnsi="Times New Roman" w:cs="Times New Roman"/>
        </w:rPr>
      </w:pPr>
      <w:r w:rsidRPr="004F7B5B">
        <w:rPr>
          <w:rFonts w:ascii="Times New Roman" w:hAnsi="Times New Roman" w:cs="Times New Roman"/>
        </w:rPr>
        <w:t>в заявлении о выдаче разрешения на согласование проведения ярмарки указаны фамилия, имя, отчество (последнее - при наличии) физического лица либо наименование юридического лица;</w:t>
      </w:r>
    </w:p>
    <w:p w:rsidR="00027DAE" w:rsidRPr="004F7B5B" w:rsidRDefault="00772647" w:rsidP="0051737E">
      <w:pPr>
        <w:spacing w:after="0" w:line="240" w:lineRule="auto"/>
        <w:ind w:firstLine="814"/>
        <w:jc w:val="both"/>
        <w:rPr>
          <w:rFonts w:ascii="Times New Roman" w:hAnsi="Times New Roman" w:cs="Times New Roman"/>
        </w:rPr>
      </w:pPr>
      <w:r w:rsidRPr="004F7B5B">
        <w:rPr>
          <w:rFonts w:ascii="Times New Roman" w:hAnsi="Times New Roman" w:cs="Times New Roman"/>
        </w:rPr>
        <w:t>заявление о выдаче разрешения на согласование проведения ярмарки и (или) согласование проведения ярмарки подписано уполномоченным лицом;</w:t>
      </w:r>
    </w:p>
    <w:p w:rsidR="000B152D"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приложены документы, необходимые для предоставления муниципальной услуги.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Копии документов, необходимых для предоставления муниципальной услуги, представляются в уполномоченный орган вместе с подлинниками для сверки.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Копии документов, указанных в настоящем пункте, принимаются при предъявлении подлинников, если копии не заверены в установленном законодательством порядке.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Максимальный срок выполнения административной процедуры по приему и регистрации заявления о о предоставлении муниципальной услуги, либо об отказе в ее предоставлении и приложенных к нему документов составляет 15 минут.</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Критерий принятия решения: поступление о выдаче разрешения на согласование места проведения ярмарки и (или) согласование проведения ярмарки и приложенных к нему документов.</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Результатом административной процедуры является прием и регистрация заявления о выдаче разрешения на согласование проведения ярмарки и приложенных к нему документов.</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lastRenderedPageBreak/>
        <w:t>Информация о приеме заявления о выдаче разрешения на согласование проведения ярмарки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В день регистрации заявления о выдаче разрешения на согласование проведения ярмарки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0B152D"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Начальник уполномоченного органа отписывает поступившие документы руководителю структурного подразделения, ответственного за выдачу разрешения на согласование проведения ярмарки</w:t>
      </w:r>
      <w:r w:rsidR="0051737E">
        <w:rPr>
          <w:rFonts w:ascii="Times New Roman" w:hAnsi="Times New Roman" w:cs="Times New Roman"/>
        </w:rPr>
        <w:t>.</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3.1.1.3. Прием и регистрация заявления о выдаче разрешения на согласование проведения ярмарки и приложенных к нему документов в форме электронных документов.</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При направлении заявления о выдаче разрешения на согласование места проведения ярмарки и (или) согласование проведения ярмарки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На ЕПГУ, РПГУ размещается образец заполнения электронной формы заявления (запроса).</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B152D"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 xml:space="preserve">Специалист, ответственный за прием и выдачу документов, при поступлении заявления и документов в электронном виде: </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 xml:space="preserve">проверяет электронные образы документов на отсутствие компьютерных вирусов и искаженной информации; </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w:t>
      </w:r>
    </w:p>
    <w:p w:rsidR="000B152D"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направляет поступивший пакет документов в электронном виде начальнику уполномоченного органа.</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Начальник уполномоченного органа отписывает поступившие документы руководителю структурного подразделения, ответственного за выдачу разрешения на согласование места проведения ярмарки.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Максимальный срок выполнения административной процедуры по приему и регистрации заявления о выдаче разрешения на согласование места проведения ярмарки и приложенных к нему документов в форме электронных документов составляет 1 день.</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Критерий принятия решения: поступление заявления о выдаче разрешения на согласование  проведения ярмарки и приложенных к нему документов.</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Результатом административной процедуры является прием, регистрация заявления о выдаче решения на согласование проведения ярмарки и приложенных к нему документов.</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Информация о приеме заявления о выдаче решения на согласование места проведения ярмарки и (или) согласование проведения ярмарки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B152D"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lastRenderedPageBreak/>
        <w:t>3.1.2.1. Основанием для начала административной процедуры необходимой для согласования проведения ярмарки является не представление заявителем либо его представителем документов, предусмотренных подпунктами 2.7.3.4 и 2.7.3.5 пункта 2.7.3 настоящего административного регламента.</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Получение в рамках СМЭВ документов в электронном виде, указанных в п. 2.7.3.4 и 2.7.3.5 настоящего административного регламента, в срок не более 5 рабочих дней со дня поступления межведомственного запроса в органы и организации, участвующие в СМЭВ.</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Общий максимальный срок выполнения административной процедуры – 5 рабочих дней.</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3.1.2.3. Специалист, ответственный за подготовку межведомственных запросов, осуществляет подготовку межведомственных запросов на получение документов и сведений, указанных в подпунктах 2.7.3.4 и 2.7.3.5 пункта 2.7.3 настоящего административного регламента и направляет в соответствующие органы и организации запросы.</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Максимальный срок выполнения — 1 рабочий день.</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3.1.2.4. Должностное лицо, ответственное за выполнение административной процедуры - специалист, ответственный за подготовку межведомственных запросов.</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3.1.2.5. Результат административной процедуры и способ фиксации результата выполнения административной процедуры - получение документов в рамках СМЭВ.</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3.1.3. Принятие решения о выдаче разрешений на согласование проведения ярмарки , либо об отказе в выдаче такого согласования;</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3.1.3.1. Проверка документации при предоставлении муниципальной услуги.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Основанием для начала административной процедуры является получение уполномоченным специалистом документов, указанных в пунктах 2.7 настоящего административного регламента, в том числе по каналам межведомственного информационного взаимодействия.</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Ответственным за выполнение административной процедуры является руководитель структурного подразделения уполномоченного органа, ответственного за выдачу разрешения на согласование проведения ярмарки.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Уполномоченный специалист проводит проверку:</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1) наличия документов, в том числе в электронном виде (при направлении заявления и документов в электронном виде через ЕПГУ, РПГУ (при наличии технической возможности), необходимых для принятия решения о выдаче разрешения на согласование места проведения ярмарки и (или) согласование проведения ярмарки;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2) план мероприятий по организации ярмарки и продажи товаров (выполнения работ, оказания услуг) на ней;</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3) в случае подачи заявления представителем юридического лица или индивидуального предпринимателя копия документа, удостоверяющего полномочия представителя (доверенность, протокол, решение и т.п.), а также документ, удостоверяющий личность представителя заинтересованного лица;</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4) копии документов, подтверждающих право собственности (пользования, владения) заинтересованного лица на земельный участок, здание, сооружение, на которых планируется проведение ярмарки, либо письменное согласие собственника (пользователя, владельца) земельного участка на проведение ярмарки (в случае, если земельный участок, включенный в перечень мест для проведения ярмарки, находится в собственности (пользовании или владении) юридического лица или индивидуального предпринимателя).</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Максимальный срок выполнения - 5 рабочих дней.</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Должностные лица, ответственные за выполнение административной процедуры – специалисты, начальник структурного подразделения уполномоченного органа, ответственного за проверку документации.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По итогам проверки документов, уполномоченный специалист подготавливает либо проект решения о согласование проведения ярмарки по форме, согласно Приложению №3 настоящего административного регламента в двух экземплярах, либо проект отказа в согласовании  проведения ярмарки с указанием причин отказа, согласно Приложению №4 настоящего административного регламента в двух экземплярах.</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lastRenderedPageBreak/>
        <w:t>3.1.3.2. Принятие решения при предоставлении муниципальной услуги.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3.1.3.1. Принятие решения о согласовании проведения ярмарок.</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Основанием для начала административной процедуры является наличие всех необходимых документов и подготовленный проект решения о согласовании проведения ярмарки, либо проект решения об отказе в проведении ярмарки.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Орган местного самоуправления в течение 14 рабочих дней со дня поступления заявления о согласовании проведения ярмарки рассматривает заявление и принимает решение о согласовании либо об отказе в проведении ярмарки.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Критерий принятия решения – наличие (отсутствие) оснований, предусмотренных пунктом 2.9 настоящего административного регламента.</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Максимальный срок выполнения административной процедуры – 2 рабочих дня.</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Должностное лицо, ответственное за выполнение административной процедуры – заместитель главы муниципального образования.</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Результат административной процедуры и способ фиксации результата выполнения административной процедуры – подписанное заместителем главы и зарегистрированное в установленном порядке решение о согласовании проведения ярмарки, либо решение об отказе в проведении ярмарки.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3.1.4. Выдача (направление) документов по результатам предоставления муниципальной услуги.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3.1.4.1.Основанием для начала административной процедуры является подписанное заместителем главы и зарегистрированное в установленном порядке подписанное заместителем главы и зарегистрированное в установленном порядке уведомление о предоставлении муниципальной услуги.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Орган местного самоуправления, согласовавший проведение ярмарки, не позднее 5 рабочих дней со дня, следующего за днем принятия решения, письменно уведомляет собственника (владельца, пользователя) земель или земельных участков, зданий, сооружений или их частей, находящихся в государственной или муниципальной собственности, земель или земельных участков, государственная собственность на которые не разграничена на территории Кемеровской области - Кузбассу, земельных участков или их частей, находящихся в частной собственности, о согласовании проведения ярмарки.</w:t>
      </w:r>
    </w:p>
    <w:p w:rsidR="000B152D"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Результат административной процедуры и способ фиксации результата выполнения административной процедуры – получение заявителем решения о выдачи разрешения на согласование места проведения ярмарки и (или) согласование проведения ярмарки, или выдачи отказа в согласовании места проведения ярмарки и (или) согласовании приведения ярмарки. Направление уведомления заявителю.</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Получение заявителем результата услуги фиксируется в журнале регистрации.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3.2. Порядок исправления допущенных опечаток и ошибок в выданных в результате предоставления муниципальной услуги документах.</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Основанием для начала административной процедуры является представление заявителем в уполномоченный орган заявления по форме согласно приложению №2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даты регистрации соответствующего заявления.</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w:t>
      </w:r>
      <w:r w:rsidRPr="004F7B5B">
        <w:rPr>
          <w:rFonts w:ascii="Times New Roman" w:hAnsi="Times New Roman" w:cs="Times New Roman"/>
        </w:rPr>
        <w:lastRenderedPageBreak/>
        <w:t xml:space="preserve">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Заявление об исправлении ошибок и опечаток в документах, выданных</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w:t>
      </w:r>
      <w:r w:rsidR="0051737E">
        <w:rPr>
          <w:rFonts w:ascii="Times New Roman" w:hAnsi="Times New Roman" w:cs="Times New Roman"/>
        </w:rPr>
        <w:t>абинете заявителя на ЕПГУ, РПГУ.</w:t>
      </w:r>
    </w:p>
    <w:p w:rsidR="00027DAE"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7F68C8" w:rsidRPr="004F7B5B" w:rsidRDefault="007F68C8" w:rsidP="000B152D">
      <w:pPr>
        <w:spacing w:after="0"/>
        <w:ind w:firstLine="814"/>
        <w:jc w:val="both"/>
        <w:rPr>
          <w:rFonts w:ascii="Times New Roman" w:hAnsi="Times New Roman" w:cs="Times New Roman"/>
        </w:rPr>
      </w:pPr>
    </w:p>
    <w:p w:rsidR="00027DAE" w:rsidRDefault="00772647" w:rsidP="000B152D">
      <w:pPr>
        <w:spacing w:after="0"/>
        <w:ind w:firstLine="814"/>
        <w:jc w:val="both"/>
        <w:rPr>
          <w:rFonts w:ascii="Times New Roman" w:hAnsi="Times New Roman" w:cs="Times New Roman"/>
          <w:b/>
        </w:rPr>
      </w:pPr>
      <w:r w:rsidRPr="007F68C8">
        <w:rPr>
          <w:rFonts w:ascii="Times New Roman" w:hAnsi="Times New Roman" w:cs="Times New Roman"/>
          <w:b/>
        </w:rPr>
        <w:t>4. Формы контроля за исполнением предоставления муниципальной услуги.</w:t>
      </w:r>
    </w:p>
    <w:p w:rsidR="007F68C8" w:rsidRPr="007F68C8" w:rsidRDefault="007F68C8" w:rsidP="000B152D">
      <w:pPr>
        <w:spacing w:after="0"/>
        <w:ind w:firstLine="814"/>
        <w:jc w:val="both"/>
        <w:rPr>
          <w:rFonts w:ascii="Times New Roman" w:hAnsi="Times New Roman" w:cs="Times New Roman"/>
          <w:b/>
        </w:rPr>
      </w:pP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Периодичность осуществления плановых проверок – не реже одного раза в квартал.</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lastRenderedPageBreak/>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027DAE" w:rsidRPr="004F7B5B" w:rsidRDefault="00027DAE" w:rsidP="000B152D">
      <w:pPr>
        <w:spacing w:after="0"/>
        <w:ind w:firstLine="814"/>
        <w:jc w:val="both"/>
        <w:rPr>
          <w:rFonts w:ascii="Times New Roman" w:hAnsi="Times New Roman" w:cs="Times New Roman"/>
        </w:rPr>
      </w:pPr>
    </w:p>
    <w:p w:rsidR="00027DAE" w:rsidRPr="004F7B5B" w:rsidRDefault="00772647" w:rsidP="000B152D">
      <w:pPr>
        <w:spacing w:after="0" w:line="240" w:lineRule="auto"/>
        <w:ind w:firstLine="814"/>
        <w:jc w:val="center"/>
        <w:rPr>
          <w:rFonts w:ascii="Times New Roman" w:hAnsi="Times New Roman" w:cs="Times New Roman"/>
          <w:b/>
        </w:rPr>
      </w:pPr>
      <w:r w:rsidRPr="004F7B5B">
        <w:rPr>
          <w:rFonts w:ascii="Times New Roman" w:hAnsi="Times New Roman" w:cs="Times New Roman"/>
          <w:b/>
        </w:rPr>
        <w:t>5. Досудебный (внесудебный) порядок обжалования решений</w:t>
      </w:r>
      <w:r w:rsidR="0051737E">
        <w:rPr>
          <w:rFonts w:ascii="Times New Roman" w:hAnsi="Times New Roman" w:cs="Times New Roman"/>
          <w:b/>
        </w:rPr>
        <w:t xml:space="preserve"> </w:t>
      </w:r>
      <w:r w:rsidRPr="004F7B5B">
        <w:rPr>
          <w:rFonts w:ascii="Times New Roman" w:hAnsi="Times New Roman" w:cs="Times New Roman"/>
          <w:b/>
        </w:rPr>
        <w:t>и действий (бездействия) органа, предоставляющего</w:t>
      </w:r>
      <w:r w:rsidR="0051737E">
        <w:rPr>
          <w:rFonts w:ascii="Times New Roman" w:hAnsi="Times New Roman" w:cs="Times New Roman"/>
          <w:b/>
        </w:rPr>
        <w:t xml:space="preserve"> </w:t>
      </w:r>
      <w:r w:rsidRPr="004F7B5B">
        <w:rPr>
          <w:rFonts w:ascii="Times New Roman" w:hAnsi="Times New Roman" w:cs="Times New Roman"/>
          <w:b/>
        </w:rPr>
        <w:t>муниципальную услугу, организаций, а также</w:t>
      </w:r>
    </w:p>
    <w:p w:rsidR="00027DAE" w:rsidRPr="004F7B5B" w:rsidRDefault="00772647" w:rsidP="000B152D">
      <w:pPr>
        <w:spacing w:after="0" w:line="240" w:lineRule="auto"/>
        <w:ind w:firstLine="814"/>
        <w:jc w:val="center"/>
        <w:rPr>
          <w:rFonts w:ascii="Times New Roman" w:hAnsi="Times New Roman" w:cs="Times New Roman"/>
          <w:b/>
        </w:rPr>
      </w:pPr>
      <w:r w:rsidRPr="004F7B5B">
        <w:rPr>
          <w:rFonts w:ascii="Times New Roman" w:hAnsi="Times New Roman" w:cs="Times New Roman"/>
          <w:b/>
        </w:rPr>
        <w:t>их должностных лиц, муниципальных служащих, работников</w:t>
      </w:r>
    </w:p>
    <w:p w:rsidR="0051737E" w:rsidRDefault="0051737E" w:rsidP="000B152D">
      <w:pPr>
        <w:spacing w:after="0"/>
        <w:ind w:firstLine="814"/>
        <w:jc w:val="both"/>
        <w:rPr>
          <w:rFonts w:ascii="Times New Roman" w:hAnsi="Times New Roman" w:cs="Times New Roman"/>
        </w:rPr>
      </w:pP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5.2. Предмет жалобы.</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Заявитель может обратиться с жалобой, в том числе в следующих случаях:</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1) нарушение срока регистрации запроса о предоставлении муниципальной услуги;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2) нарушение срока предоставления муниципальной услуги;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 xml:space="preserve">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27DAE" w:rsidRPr="0051737E" w:rsidRDefault="00772647" w:rsidP="000B152D">
      <w:pPr>
        <w:spacing w:after="0"/>
        <w:ind w:firstLine="814"/>
        <w:jc w:val="both"/>
        <w:rPr>
          <w:rFonts w:ascii="Times New Roman" w:hAnsi="Times New Roman" w:cs="Times New Roman"/>
          <w:u w:val="single"/>
        </w:rPr>
      </w:pPr>
      <w:r w:rsidRPr="0051737E">
        <w:rPr>
          <w:rFonts w:ascii="Times New Roman" w:hAnsi="Times New Roman" w:cs="Times New Roman"/>
          <w:u w:val="single"/>
        </w:rPr>
        <w:t>Жалоба должна содержать:</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27DAE" w:rsidRPr="004F7B5B" w:rsidRDefault="00772647" w:rsidP="0051737E">
      <w:pPr>
        <w:spacing w:after="0"/>
        <w:ind w:firstLine="814"/>
        <w:jc w:val="both"/>
        <w:rPr>
          <w:rFonts w:ascii="Times New Roman" w:hAnsi="Times New Roman" w:cs="Times New Roman"/>
        </w:rPr>
      </w:pPr>
      <w:r w:rsidRPr="004F7B5B">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27DAE" w:rsidRPr="004F7B5B" w:rsidRDefault="00772647" w:rsidP="0051737E">
      <w:pPr>
        <w:spacing w:after="0"/>
        <w:ind w:firstLine="814"/>
        <w:jc w:val="both"/>
        <w:rPr>
          <w:rFonts w:ascii="Times New Roman" w:hAnsi="Times New Roman" w:cs="Times New Roman"/>
        </w:rPr>
      </w:pPr>
      <w:r w:rsidRPr="004F7B5B">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5.3. Орган местного самоуправления и уполномоченные на рассмотрение жалобы должностные лица, которым может быть направлена жалоба.</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lastRenderedPageBreak/>
        <w:t>Жалоба на решение, действия (бездействие) ответственного специалиста - муниципального служащего подается начальнику уполномоченного органа.</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предпринимательства.</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Жалоба на решение, действия (бездействие) заместителя главы муниципального образования подается Главе муниципального образования.</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5.4. Порядок подачи и рассмотрения жалобы.</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Жалоба подается в письменной форме на бумажном носителе, в электронной форме в орган, предоставляющий муниципальную услугу.</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1) оформленная в соответствии с законодательством Российской Федерации доверенность (для физических лиц);</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0B152D"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При этом срок рассмотрения жалобы исчисляется со дня регистрации жалобы в уполномоченном на ее рассмотрение органе.</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5.5. Сроки рассмотрения жалобы.</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lastRenderedPageBreak/>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5.7. Результат рассмотрения жалобы.</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По результатам рассмотрения жалобы принимается одно из следующих решений:</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удовлетворить жалобу;</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отказать в удовлетворении жалобы.</w:t>
      </w:r>
    </w:p>
    <w:p w:rsidR="00027DAE" w:rsidRPr="004F7B5B" w:rsidRDefault="00772647" w:rsidP="000B152D">
      <w:pPr>
        <w:spacing w:after="0"/>
        <w:ind w:firstLine="814"/>
        <w:jc w:val="both"/>
        <w:rPr>
          <w:rFonts w:ascii="Times New Roman" w:hAnsi="Times New Roman" w:cs="Times New Roman"/>
        </w:rPr>
      </w:pPr>
      <w:r w:rsidRPr="004F7B5B">
        <w:rPr>
          <w:rFonts w:ascii="Times New Roman" w:hAnsi="Times New Roman" w:cs="Times New Roman"/>
        </w:rPr>
        <w:t>Орган местного самоуправления Кемеровской области - Кузбасса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027DAE" w:rsidRPr="004F7B5B" w:rsidRDefault="00772647" w:rsidP="00D858A8">
      <w:pPr>
        <w:spacing w:after="0"/>
        <w:ind w:firstLine="814"/>
        <w:jc w:val="both"/>
        <w:rPr>
          <w:rFonts w:ascii="Times New Roman" w:hAnsi="Times New Roman" w:cs="Times New Roman"/>
        </w:rPr>
      </w:pPr>
      <w:r w:rsidRPr="004F7B5B">
        <w:rPr>
          <w:rFonts w:ascii="Times New Roman" w:hAnsi="Times New Roman" w:cs="Times New Roman"/>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27DAE" w:rsidRPr="004F7B5B" w:rsidRDefault="00772647" w:rsidP="00D858A8">
      <w:pPr>
        <w:spacing w:after="0"/>
        <w:ind w:firstLine="814"/>
        <w:jc w:val="both"/>
        <w:rPr>
          <w:rFonts w:ascii="Times New Roman" w:hAnsi="Times New Roman" w:cs="Times New Roman"/>
        </w:rPr>
      </w:pPr>
      <w:r w:rsidRPr="004F7B5B">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027DAE" w:rsidRPr="004F7B5B" w:rsidRDefault="00772647" w:rsidP="00D858A8">
      <w:pPr>
        <w:spacing w:after="0"/>
        <w:ind w:firstLine="814"/>
        <w:jc w:val="both"/>
        <w:rPr>
          <w:rFonts w:ascii="Times New Roman" w:hAnsi="Times New Roman" w:cs="Times New Roman"/>
        </w:rPr>
      </w:pPr>
      <w:r w:rsidRPr="004F7B5B">
        <w:rPr>
          <w:rFonts w:ascii="Times New Roman" w:hAnsi="Times New Roman" w:cs="Times New Roman"/>
        </w:rPr>
        <w:t>В удовлетворении жалобы отказывается в следующих случаях:</w:t>
      </w:r>
    </w:p>
    <w:p w:rsidR="00027DAE" w:rsidRPr="004F7B5B" w:rsidRDefault="00772647" w:rsidP="00D858A8">
      <w:pPr>
        <w:spacing w:after="0"/>
        <w:ind w:firstLine="814"/>
        <w:jc w:val="both"/>
        <w:rPr>
          <w:rFonts w:ascii="Times New Roman" w:hAnsi="Times New Roman" w:cs="Times New Roman"/>
        </w:rPr>
      </w:pPr>
      <w:r w:rsidRPr="004F7B5B">
        <w:rPr>
          <w:rFonts w:ascii="Times New Roman" w:hAnsi="Times New Roman" w:cs="Times New Roman"/>
        </w:rPr>
        <w:t>1) жалоба признана необоснованной;</w:t>
      </w:r>
    </w:p>
    <w:p w:rsidR="00027DAE" w:rsidRPr="004F7B5B" w:rsidRDefault="00772647" w:rsidP="00D858A8">
      <w:pPr>
        <w:spacing w:after="0"/>
        <w:ind w:firstLine="814"/>
        <w:jc w:val="both"/>
        <w:rPr>
          <w:rFonts w:ascii="Times New Roman" w:hAnsi="Times New Roman" w:cs="Times New Roman"/>
        </w:rPr>
      </w:pPr>
      <w:r w:rsidRPr="004F7B5B">
        <w:rPr>
          <w:rFonts w:ascii="Times New Roman" w:hAnsi="Times New Roman" w:cs="Times New Roman"/>
        </w:rPr>
        <w:t>2) наличие вступившего в законную силу решения суда, арбитражного суда по жалобе о том же предмете и по тем же основаниям;</w:t>
      </w:r>
    </w:p>
    <w:p w:rsidR="00027DAE" w:rsidRPr="004F7B5B" w:rsidRDefault="00772647" w:rsidP="00D858A8">
      <w:pPr>
        <w:spacing w:after="0"/>
        <w:ind w:firstLine="814"/>
        <w:jc w:val="both"/>
        <w:rPr>
          <w:rFonts w:ascii="Times New Roman" w:hAnsi="Times New Roman" w:cs="Times New Roman"/>
        </w:rPr>
      </w:pPr>
      <w:r w:rsidRPr="004F7B5B">
        <w:rPr>
          <w:rFonts w:ascii="Times New Roman" w:hAnsi="Times New Roman" w:cs="Times New Roman"/>
        </w:rPr>
        <w:t>3) подача жалобы лицом, полномочия которого не подтверждены в порядке, установленном законодательством Российской Федерации;</w:t>
      </w:r>
    </w:p>
    <w:p w:rsidR="00027DAE" w:rsidRPr="004F7B5B" w:rsidRDefault="00772647" w:rsidP="00D858A8">
      <w:pPr>
        <w:spacing w:after="0"/>
        <w:ind w:firstLine="814"/>
        <w:jc w:val="both"/>
        <w:rPr>
          <w:rFonts w:ascii="Times New Roman" w:hAnsi="Times New Roman" w:cs="Times New Roman"/>
        </w:rPr>
      </w:pPr>
      <w:r w:rsidRPr="004F7B5B">
        <w:rPr>
          <w:rFonts w:ascii="Times New Roman" w:hAnsi="Times New Roman" w:cs="Times New Roman"/>
        </w:rPr>
        <w:t>4) наличие решения по жалобе, принятого ранее в отношении того же заявителя и по тому же предмету жалобы.</w:t>
      </w:r>
    </w:p>
    <w:p w:rsidR="00027DAE" w:rsidRPr="004F7B5B" w:rsidRDefault="00772647" w:rsidP="00D858A8">
      <w:pPr>
        <w:spacing w:after="0"/>
        <w:ind w:firstLine="814"/>
        <w:jc w:val="both"/>
        <w:rPr>
          <w:rFonts w:ascii="Times New Roman" w:hAnsi="Times New Roman" w:cs="Times New Roman"/>
        </w:rPr>
      </w:pPr>
      <w:r w:rsidRPr="004F7B5B">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27DAE" w:rsidRPr="004F7B5B" w:rsidRDefault="00772647" w:rsidP="00D858A8">
      <w:pPr>
        <w:spacing w:after="0"/>
        <w:ind w:firstLine="814"/>
        <w:jc w:val="both"/>
        <w:rPr>
          <w:rFonts w:ascii="Times New Roman" w:hAnsi="Times New Roman" w:cs="Times New Roman"/>
        </w:rPr>
      </w:pPr>
      <w:r w:rsidRPr="004F7B5B">
        <w:rPr>
          <w:rFonts w:ascii="Times New Roman" w:hAnsi="Times New Roman" w:cs="Times New Roman"/>
        </w:rPr>
        <w:t>5.8. Порядок информирования заявителя о результатах рассмотрения жалобы.</w:t>
      </w:r>
    </w:p>
    <w:p w:rsidR="00027DAE" w:rsidRPr="004F7B5B" w:rsidRDefault="00772647" w:rsidP="00D858A8">
      <w:pPr>
        <w:spacing w:after="0"/>
        <w:ind w:firstLine="814"/>
        <w:jc w:val="both"/>
        <w:rPr>
          <w:rFonts w:ascii="Times New Roman" w:hAnsi="Times New Roman" w:cs="Times New Roman"/>
        </w:rPr>
      </w:pPr>
      <w:r w:rsidRPr="004F7B5B">
        <w:rPr>
          <w:rFonts w:ascii="Times New Roman" w:hAnsi="Times New Roman" w:cs="Times New Roma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7DAE" w:rsidRPr="004F7B5B" w:rsidRDefault="00772647" w:rsidP="00D858A8">
      <w:pPr>
        <w:spacing w:after="0"/>
        <w:ind w:firstLine="814"/>
        <w:jc w:val="both"/>
        <w:rPr>
          <w:rFonts w:ascii="Times New Roman" w:hAnsi="Times New Roman" w:cs="Times New Roman"/>
        </w:rPr>
      </w:pPr>
      <w:r w:rsidRPr="004F7B5B">
        <w:rPr>
          <w:rFonts w:ascii="Times New Roman" w:hAnsi="Times New Roman" w:cs="Times New Roman"/>
        </w:rPr>
        <w:t>В ответе по результатам рассмотрения жалобы указываются:</w:t>
      </w:r>
    </w:p>
    <w:p w:rsidR="00027DAE" w:rsidRPr="004F7B5B" w:rsidRDefault="00772647" w:rsidP="00D858A8">
      <w:pPr>
        <w:spacing w:after="0"/>
        <w:ind w:firstLine="814"/>
        <w:jc w:val="both"/>
        <w:rPr>
          <w:rFonts w:ascii="Times New Roman" w:hAnsi="Times New Roman" w:cs="Times New Roman"/>
        </w:rPr>
      </w:pPr>
      <w:r w:rsidRPr="004F7B5B">
        <w:rPr>
          <w:rFonts w:ascii="Times New Roman" w:hAnsi="Times New Roman" w:cs="Times New Roman"/>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027DAE" w:rsidRPr="004F7B5B" w:rsidRDefault="00772647" w:rsidP="00D858A8">
      <w:pPr>
        <w:spacing w:after="0"/>
        <w:ind w:firstLine="814"/>
        <w:jc w:val="both"/>
        <w:rPr>
          <w:rFonts w:ascii="Times New Roman" w:hAnsi="Times New Roman" w:cs="Times New Roman"/>
        </w:rPr>
      </w:pPr>
      <w:r w:rsidRPr="004F7B5B">
        <w:rPr>
          <w:rFonts w:ascii="Times New Roman" w:hAnsi="Times New Roman" w:cs="Times New Roman"/>
        </w:rPr>
        <w:t>2) номер, дата, место принятия решения, включая сведения о должностном лице, решение или действие (бездействие) которого обжалуется;</w:t>
      </w:r>
    </w:p>
    <w:p w:rsidR="00027DAE" w:rsidRPr="004F7B5B" w:rsidRDefault="00772647" w:rsidP="00D858A8">
      <w:pPr>
        <w:spacing w:after="0"/>
        <w:ind w:firstLine="814"/>
        <w:jc w:val="both"/>
        <w:rPr>
          <w:rFonts w:ascii="Times New Roman" w:hAnsi="Times New Roman" w:cs="Times New Roman"/>
        </w:rPr>
      </w:pPr>
      <w:r w:rsidRPr="004F7B5B">
        <w:rPr>
          <w:rFonts w:ascii="Times New Roman" w:hAnsi="Times New Roman" w:cs="Times New Roman"/>
        </w:rPr>
        <w:t>3) фамилия, имя, отчество (последнее - при наличии) или наименование заявителя;</w:t>
      </w:r>
    </w:p>
    <w:p w:rsidR="00027DAE" w:rsidRPr="004F7B5B" w:rsidRDefault="00772647" w:rsidP="00D858A8">
      <w:pPr>
        <w:spacing w:after="0"/>
        <w:ind w:firstLine="814"/>
        <w:jc w:val="both"/>
        <w:rPr>
          <w:rFonts w:ascii="Times New Roman" w:hAnsi="Times New Roman" w:cs="Times New Roman"/>
        </w:rPr>
      </w:pPr>
      <w:r w:rsidRPr="004F7B5B">
        <w:rPr>
          <w:rFonts w:ascii="Times New Roman" w:hAnsi="Times New Roman" w:cs="Times New Roman"/>
        </w:rPr>
        <w:t>4) основания для принятия решения по жалобе;</w:t>
      </w:r>
    </w:p>
    <w:p w:rsidR="00027DAE" w:rsidRPr="004F7B5B" w:rsidRDefault="00772647" w:rsidP="00D858A8">
      <w:pPr>
        <w:spacing w:after="0"/>
        <w:ind w:firstLine="814"/>
        <w:jc w:val="both"/>
        <w:rPr>
          <w:rFonts w:ascii="Times New Roman" w:hAnsi="Times New Roman" w:cs="Times New Roman"/>
        </w:rPr>
      </w:pPr>
      <w:r w:rsidRPr="004F7B5B">
        <w:rPr>
          <w:rFonts w:ascii="Times New Roman" w:hAnsi="Times New Roman" w:cs="Times New Roman"/>
        </w:rPr>
        <w:t>5) принятое по жалобе решение;</w:t>
      </w:r>
    </w:p>
    <w:p w:rsidR="00027DAE" w:rsidRPr="004F7B5B" w:rsidRDefault="00772647" w:rsidP="00D858A8">
      <w:pPr>
        <w:spacing w:after="0"/>
        <w:ind w:firstLine="814"/>
        <w:jc w:val="both"/>
        <w:rPr>
          <w:rFonts w:ascii="Times New Roman" w:hAnsi="Times New Roman" w:cs="Times New Roman"/>
        </w:rPr>
      </w:pPr>
      <w:r w:rsidRPr="004F7B5B">
        <w:rPr>
          <w:rFonts w:ascii="Times New Roman" w:hAnsi="Times New Roman" w:cs="Times New Roman"/>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27DAE" w:rsidRPr="004F7B5B" w:rsidRDefault="00772647" w:rsidP="00D858A8">
      <w:pPr>
        <w:spacing w:after="0"/>
        <w:ind w:firstLine="814"/>
        <w:jc w:val="both"/>
        <w:rPr>
          <w:rFonts w:ascii="Times New Roman" w:hAnsi="Times New Roman" w:cs="Times New Roman"/>
        </w:rPr>
      </w:pPr>
      <w:r w:rsidRPr="004F7B5B">
        <w:rPr>
          <w:rFonts w:ascii="Times New Roman" w:hAnsi="Times New Roman" w:cs="Times New Roman"/>
        </w:rPr>
        <w:t>7) сведения о порядке обжалования принятого по жалобе решения.</w:t>
      </w:r>
    </w:p>
    <w:p w:rsidR="00027DAE" w:rsidRPr="004F7B5B" w:rsidRDefault="00772647" w:rsidP="00D858A8">
      <w:pPr>
        <w:spacing w:after="0"/>
        <w:ind w:firstLine="814"/>
        <w:jc w:val="both"/>
        <w:rPr>
          <w:rFonts w:ascii="Times New Roman" w:hAnsi="Times New Roman" w:cs="Times New Roman"/>
        </w:rPr>
      </w:pPr>
      <w:r w:rsidRPr="004F7B5B">
        <w:rPr>
          <w:rFonts w:ascii="Times New Roman" w:hAnsi="Times New Roman" w:cs="Times New Roman"/>
        </w:rPr>
        <w:t>Ответ по результатам рассмотрения жалобы подписывается уполномоченным на рассмотрение жалобы должностным лицом.</w:t>
      </w:r>
    </w:p>
    <w:p w:rsidR="00027DAE" w:rsidRPr="004F7B5B" w:rsidRDefault="00772647" w:rsidP="00D858A8">
      <w:pPr>
        <w:spacing w:after="0"/>
        <w:ind w:firstLine="814"/>
        <w:jc w:val="both"/>
        <w:rPr>
          <w:rFonts w:ascii="Times New Roman" w:hAnsi="Times New Roman" w:cs="Times New Roman"/>
        </w:rPr>
      </w:pPr>
      <w:r w:rsidRPr="004F7B5B">
        <w:rPr>
          <w:rFonts w:ascii="Times New Roman" w:hAnsi="Times New Roman" w:cs="Times New Roman"/>
        </w:rPr>
        <w:lastRenderedPageBreak/>
        <w:t>5.9. Порядок обжалования решения по жалобе.</w:t>
      </w:r>
    </w:p>
    <w:p w:rsidR="00027DAE" w:rsidRPr="004F7B5B" w:rsidRDefault="00772647" w:rsidP="00D858A8">
      <w:pPr>
        <w:spacing w:after="0"/>
        <w:ind w:firstLine="814"/>
        <w:jc w:val="both"/>
        <w:rPr>
          <w:rFonts w:ascii="Times New Roman" w:hAnsi="Times New Roman" w:cs="Times New Roman"/>
        </w:rPr>
      </w:pPr>
      <w:r w:rsidRPr="004F7B5B">
        <w:rPr>
          <w:rFonts w:ascii="Times New Roman" w:hAnsi="Times New Roman" w:cs="Times New Roman"/>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027DAE" w:rsidRPr="004F7B5B" w:rsidRDefault="00772647" w:rsidP="00D858A8">
      <w:pPr>
        <w:spacing w:after="0"/>
        <w:ind w:firstLine="814"/>
        <w:jc w:val="both"/>
        <w:rPr>
          <w:rFonts w:ascii="Times New Roman" w:hAnsi="Times New Roman" w:cs="Times New Roman"/>
        </w:rPr>
      </w:pPr>
      <w:r w:rsidRPr="004F7B5B">
        <w:rPr>
          <w:rFonts w:ascii="Times New Roman" w:hAnsi="Times New Roman" w:cs="Times New Roman"/>
        </w:rPr>
        <w:t>5.10. Право заявителя на получение информации и документов, необходимых для обоснования и рассмотрения жалобы.</w:t>
      </w:r>
    </w:p>
    <w:p w:rsidR="00027DAE" w:rsidRPr="004F7B5B" w:rsidRDefault="00772647" w:rsidP="00D858A8">
      <w:pPr>
        <w:spacing w:after="0"/>
        <w:ind w:firstLine="814"/>
        <w:jc w:val="both"/>
        <w:rPr>
          <w:rFonts w:ascii="Times New Roman" w:hAnsi="Times New Roman" w:cs="Times New Roman"/>
        </w:rPr>
      </w:pPr>
      <w:r w:rsidRPr="004F7B5B">
        <w:rPr>
          <w:rFonts w:ascii="Times New Roman" w:hAnsi="Times New Roman" w:cs="Times New Roman"/>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027DAE" w:rsidRPr="004F7B5B" w:rsidRDefault="00772647" w:rsidP="00D858A8">
      <w:pPr>
        <w:spacing w:after="0"/>
        <w:ind w:firstLine="814"/>
        <w:jc w:val="both"/>
        <w:rPr>
          <w:rFonts w:ascii="Times New Roman" w:hAnsi="Times New Roman" w:cs="Times New Roman"/>
        </w:rPr>
      </w:pPr>
      <w:r w:rsidRPr="004F7B5B">
        <w:rPr>
          <w:rFonts w:ascii="Times New Roman" w:hAnsi="Times New Roman" w:cs="Times New Roman"/>
        </w:rPr>
        <w:t>5.11. Способы информирования заявителей о порядке подачи и рассмотрения жалобы.</w:t>
      </w:r>
    </w:p>
    <w:p w:rsidR="00027DAE" w:rsidRPr="004F7B5B" w:rsidRDefault="00772647" w:rsidP="00D858A8">
      <w:pPr>
        <w:spacing w:after="0"/>
        <w:ind w:firstLine="814"/>
        <w:jc w:val="both"/>
        <w:rPr>
          <w:rFonts w:ascii="Times New Roman" w:hAnsi="Times New Roman" w:cs="Times New Roman"/>
        </w:rPr>
      </w:pPr>
      <w:r w:rsidRPr="004F7B5B">
        <w:rPr>
          <w:rFonts w:ascii="Times New Roman" w:hAnsi="Times New Roman" w:cs="Times New Roman"/>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027DAE" w:rsidRDefault="00772647" w:rsidP="00D858A8">
      <w:pPr>
        <w:spacing w:after="0"/>
        <w:ind w:firstLine="814"/>
        <w:jc w:val="both"/>
        <w:rPr>
          <w:rFonts w:ascii="Times New Roman" w:hAnsi="Times New Roman" w:cs="Times New Roman"/>
        </w:rPr>
      </w:pPr>
      <w:r w:rsidRPr="004F7B5B">
        <w:rPr>
          <w:rFonts w:ascii="Times New Roman" w:hAnsi="Times New Roman" w:cs="Times New Roman"/>
        </w:rPr>
        <w:t>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09498D" w:rsidRPr="004F7B5B" w:rsidRDefault="0009498D" w:rsidP="00D858A8">
      <w:pPr>
        <w:spacing w:after="0"/>
        <w:ind w:firstLine="814"/>
        <w:jc w:val="both"/>
        <w:rPr>
          <w:rFonts w:ascii="Times New Roman" w:hAnsi="Times New Roman" w:cs="Times New Roman"/>
        </w:rPr>
      </w:pPr>
    </w:p>
    <w:p w:rsidR="00027DAE" w:rsidRPr="004F7B5B" w:rsidRDefault="00772647" w:rsidP="0009498D">
      <w:pPr>
        <w:spacing w:after="0"/>
        <w:ind w:firstLine="814"/>
        <w:jc w:val="center"/>
        <w:rPr>
          <w:rFonts w:ascii="Times New Roman" w:hAnsi="Times New Roman" w:cs="Times New Roman"/>
          <w:b/>
        </w:rPr>
      </w:pPr>
      <w:r w:rsidRPr="004F7B5B">
        <w:rPr>
          <w:rFonts w:ascii="Times New Roman" w:hAnsi="Times New Roman" w:cs="Times New Roman"/>
          <w:b/>
        </w:rPr>
        <w:t>6. Особенности выполнения административных процедур</w:t>
      </w:r>
      <w:r w:rsidR="0009498D">
        <w:rPr>
          <w:rFonts w:ascii="Times New Roman" w:hAnsi="Times New Roman" w:cs="Times New Roman"/>
          <w:b/>
        </w:rPr>
        <w:t xml:space="preserve"> </w:t>
      </w:r>
      <w:r w:rsidRPr="004F7B5B">
        <w:rPr>
          <w:rFonts w:ascii="Times New Roman" w:hAnsi="Times New Roman" w:cs="Times New Roman"/>
          <w:b/>
        </w:rPr>
        <w:t>(действий) в многофункциональных центрах предоставления</w:t>
      </w:r>
      <w:r w:rsidR="0009498D">
        <w:rPr>
          <w:rFonts w:ascii="Times New Roman" w:hAnsi="Times New Roman" w:cs="Times New Roman"/>
          <w:b/>
        </w:rPr>
        <w:t xml:space="preserve"> </w:t>
      </w:r>
      <w:r w:rsidRPr="004F7B5B">
        <w:rPr>
          <w:rFonts w:ascii="Times New Roman" w:hAnsi="Times New Roman" w:cs="Times New Roman"/>
          <w:b/>
        </w:rPr>
        <w:t>государственных и муниципальных услуг.</w:t>
      </w:r>
    </w:p>
    <w:p w:rsidR="0009498D" w:rsidRDefault="0009498D" w:rsidP="00D858A8">
      <w:pPr>
        <w:spacing w:after="0" w:line="240" w:lineRule="auto"/>
        <w:ind w:firstLine="814"/>
        <w:jc w:val="both"/>
        <w:rPr>
          <w:rFonts w:ascii="Times New Roman" w:hAnsi="Times New Roman" w:cs="Times New Roman"/>
        </w:rPr>
      </w:pPr>
    </w:p>
    <w:p w:rsidR="00027DAE" w:rsidRPr="004F7B5B" w:rsidRDefault="00772647" w:rsidP="00D858A8">
      <w:pPr>
        <w:spacing w:after="0" w:line="240" w:lineRule="auto"/>
        <w:ind w:firstLine="814"/>
        <w:jc w:val="both"/>
        <w:rPr>
          <w:rFonts w:ascii="Times New Roman" w:hAnsi="Times New Roman" w:cs="Times New Roman"/>
        </w:rPr>
      </w:pPr>
      <w:r w:rsidRPr="004F7B5B">
        <w:rPr>
          <w:rFonts w:ascii="Times New Roman" w:hAnsi="Times New Roman" w:cs="Times New Roman"/>
        </w:rPr>
        <w:t xml:space="preserve">6.1. </w:t>
      </w:r>
      <w:r w:rsidRPr="004F7B5B">
        <w:rPr>
          <w:rFonts w:ascii="Times New Roman" w:eastAsia="Calibri" w:hAnsi="Times New Roman" w:cs="Times New Roman"/>
        </w:rPr>
        <w:t xml:space="preserve">Предоставление муниципальной услуги в МФЦ осуществляется при наличии </w:t>
      </w:r>
      <w:r w:rsidRPr="004F7B5B">
        <w:rPr>
          <w:rFonts w:ascii="Times New Roman" w:hAnsi="Times New Roman" w:cs="Times New Roman"/>
        </w:rPr>
        <w:t xml:space="preserve">заключенного соглашения о взаимодействии между уполномоченным органом и МФЦ. </w:t>
      </w:r>
    </w:p>
    <w:p w:rsidR="00027DAE" w:rsidRPr="004F7B5B" w:rsidRDefault="00772647" w:rsidP="00D858A8">
      <w:pPr>
        <w:spacing w:after="0" w:line="240" w:lineRule="auto"/>
        <w:ind w:firstLine="814"/>
        <w:jc w:val="both"/>
        <w:rPr>
          <w:rFonts w:ascii="Times New Roman" w:hAnsi="Times New Roman" w:cs="Times New Roman"/>
        </w:rPr>
      </w:pPr>
      <w:r w:rsidRPr="004F7B5B">
        <w:rPr>
          <w:rFonts w:ascii="Times New Roman" w:hAnsi="Times New Roman" w:cs="Times New Roman"/>
        </w:rPr>
        <w:t>6.2. Основанием для начала предоставления муниципальной услуги является: личное обращение заявителя в МФЦ, расположенного на территории муниципального образования, в котором проживает заявитель.</w:t>
      </w:r>
    </w:p>
    <w:p w:rsidR="00027DAE" w:rsidRPr="004F7B5B" w:rsidRDefault="0009498D" w:rsidP="0009498D">
      <w:pPr>
        <w:spacing w:after="0" w:line="240" w:lineRule="auto"/>
        <w:jc w:val="both"/>
        <w:rPr>
          <w:rFonts w:ascii="Times New Roman" w:eastAsia="Calibri" w:hAnsi="Times New Roman" w:cs="Times New Roman"/>
        </w:rPr>
      </w:pPr>
      <w:r>
        <w:rPr>
          <w:rFonts w:ascii="Times New Roman" w:hAnsi="Times New Roman" w:cs="Times New Roman"/>
        </w:rPr>
        <w:t xml:space="preserve">               </w:t>
      </w:r>
      <w:r w:rsidR="00772647" w:rsidRPr="004F7B5B">
        <w:rPr>
          <w:rFonts w:ascii="Times New Roman" w:hAnsi="Times New Roman" w:cs="Times New Roman"/>
        </w:rPr>
        <w:t xml:space="preserve">6.3. </w:t>
      </w:r>
      <w:r w:rsidR="00772647" w:rsidRPr="004F7B5B">
        <w:rPr>
          <w:rFonts w:ascii="Times New Roman" w:eastAsia="Calibri" w:hAnsi="Times New Roman" w:cs="Times New Roman"/>
        </w:rPr>
        <w:t xml:space="preserve">Информация по вопросам предоставления </w:t>
      </w:r>
      <w:r w:rsidR="00772647" w:rsidRPr="004F7B5B">
        <w:rPr>
          <w:rFonts w:ascii="Times New Roman" w:hAnsi="Times New Roman" w:cs="Times New Roman"/>
        </w:rPr>
        <w:t>муниципальной</w:t>
      </w:r>
      <w:r w:rsidR="00772647" w:rsidRPr="004F7B5B">
        <w:rPr>
          <w:rFonts w:ascii="Times New Roman" w:eastAsia="Calibri" w:hAnsi="Times New Roman" w:cs="Times New Roman"/>
        </w:rPr>
        <w:t xml:space="preserve"> услуги,</w:t>
      </w:r>
    </w:p>
    <w:p w:rsidR="00027DAE" w:rsidRPr="004F7B5B" w:rsidRDefault="00772647">
      <w:pPr>
        <w:spacing w:after="0" w:line="240" w:lineRule="auto"/>
        <w:ind w:firstLine="814"/>
        <w:jc w:val="both"/>
        <w:rPr>
          <w:rFonts w:ascii="Times New Roman" w:hAnsi="Times New Roman" w:cs="Times New Roman"/>
        </w:rPr>
      </w:pPr>
      <w:r w:rsidRPr="004F7B5B">
        <w:rPr>
          <w:rFonts w:ascii="Times New Roman" w:hAnsi="Times New Roman" w:cs="Times New Roman"/>
        </w:rPr>
        <w:t>сведений о ходе предоставления государственной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027DAE" w:rsidRPr="004F7B5B" w:rsidRDefault="00772647">
      <w:pPr>
        <w:spacing w:after="0" w:line="240" w:lineRule="auto"/>
        <w:ind w:firstLine="814"/>
        <w:jc w:val="both"/>
        <w:rPr>
          <w:rFonts w:ascii="Times New Roman" w:eastAsia="Calibri" w:hAnsi="Times New Roman" w:cs="Times New Roman"/>
        </w:rPr>
      </w:pPr>
      <w:r w:rsidRPr="004F7B5B">
        <w:rPr>
          <w:rFonts w:ascii="Times New Roman" w:hAnsi="Times New Roman" w:cs="Times New Roman"/>
        </w:rPr>
        <w:t xml:space="preserve">Информирование о порядке предоставления муниципальной услуги </w:t>
      </w:r>
      <w:r w:rsidRPr="004F7B5B">
        <w:rPr>
          <w:rFonts w:ascii="Times New Roman" w:eastAsia="Calibri" w:hAnsi="Times New Roman" w:cs="Times New Roman"/>
        </w:rPr>
        <w:t>осуществляется в соответствии с графиком работы МФЦ.</w:t>
      </w:r>
    </w:p>
    <w:p w:rsidR="00027DAE" w:rsidRPr="004F7B5B" w:rsidRDefault="00772647">
      <w:pPr>
        <w:spacing w:after="0" w:line="240" w:lineRule="auto"/>
        <w:ind w:firstLine="814"/>
        <w:jc w:val="both"/>
        <w:rPr>
          <w:rFonts w:ascii="Times New Roman" w:hAnsi="Times New Roman" w:cs="Times New Roman"/>
        </w:rPr>
      </w:pPr>
      <w:r w:rsidRPr="004F7B5B">
        <w:rPr>
          <w:rFonts w:ascii="Times New Roman" w:eastAsia="Calibri" w:hAnsi="Times New Roman" w:cs="Times New Roman"/>
        </w:rPr>
        <w:t>6.4. При личном обращении заявителя в МФЦ сотрудник</w:t>
      </w:r>
      <w:r w:rsidRPr="004F7B5B">
        <w:rPr>
          <w:rFonts w:ascii="Times New Roman" w:hAnsi="Times New Roman" w:cs="Times New Roman"/>
        </w:rPr>
        <w:t>, ответственный за прием документов:</w:t>
      </w:r>
    </w:p>
    <w:p w:rsidR="00027DAE" w:rsidRPr="004F7B5B" w:rsidRDefault="00772647">
      <w:pPr>
        <w:spacing w:after="0" w:line="240" w:lineRule="auto"/>
        <w:ind w:firstLine="814"/>
        <w:jc w:val="both"/>
        <w:rPr>
          <w:rFonts w:ascii="Times New Roman" w:eastAsia="Calibri" w:hAnsi="Times New Roman" w:cs="Times New Roman"/>
        </w:rPr>
      </w:pPr>
      <w:r w:rsidRPr="004F7B5B">
        <w:rPr>
          <w:rFonts w:ascii="Times New Roman" w:eastAsia="Calibri" w:hAnsi="Times New Roman" w:cs="Times New Roman"/>
        </w:rPr>
        <w:lastRenderedPageBreak/>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D858A8" w:rsidRPr="004F7B5B" w:rsidRDefault="00772647" w:rsidP="00D858A8">
      <w:pPr>
        <w:spacing w:after="0" w:line="240" w:lineRule="auto"/>
        <w:ind w:firstLine="814"/>
        <w:jc w:val="both"/>
        <w:rPr>
          <w:rFonts w:ascii="Times New Roman" w:hAnsi="Times New Roman" w:cs="Times New Roman"/>
        </w:rPr>
      </w:pPr>
      <w:r w:rsidRPr="004F7B5B">
        <w:rPr>
          <w:rFonts w:ascii="Times New Roman" w:hAnsi="Times New Roman" w:cs="Times New Roman"/>
        </w:rPr>
        <w:t>- проверяет представленное заявление по форме согласно приложению №2 к настоящему административному регламенту о предоставлении муниципальной услуги, в зависимости от цели обращения, и документы на предмет:</w:t>
      </w:r>
    </w:p>
    <w:p w:rsidR="00D858A8" w:rsidRPr="004F7B5B" w:rsidRDefault="00772647" w:rsidP="00D858A8">
      <w:pPr>
        <w:spacing w:after="0" w:line="240" w:lineRule="auto"/>
        <w:ind w:firstLine="814"/>
        <w:jc w:val="both"/>
        <w:rPr>
          <w:rFonts w:ascii="Times New Roman" w:hAnsi="Times New Roman" w:cs="Times New Roman"/>
        </w:rPr>
      </w:pPr>
      <w:r w:rsidRPr="004F7B5B">
        <w:rPr>
          <w:rFonts w:ascii="Times New Roman" w:hAnsi="Times New Roman" w:cs="Times New Roman"/>
        </w:rPr>
        <w:t>1) текст в заявлении поддается прочтению;</w:t>
      </w:r>
    </w:p>
    <w:p w:rsidR="00D858A8" w:rsidRPr="004F7B5B" w:rsidRDefault="00772647" w:rsidP="00D858A8">
      <w:pPr>
        <w:spacing w:after="0" w:line="240" w:lineRule="auto"/>
        <w:ind w:firstLine="814"/>
        <w:jc w:val="both"/>
        <w:rPr>
          <w:rFonts w:ascii="Times New Roman" w:hAnsi="Times New Roman" w:cs="Times New Roman"/>
        </w:rPr>
      </w:pPr>
      <w:r w:rsidRPr="004F7B5B">
        <w:rPr>
          <w:rFonts w:ascii="Times New Roman" w:hAnsi="Times New Roman" w:cs="Times New Roman"/>
        </w:rPr>
        <w:t>2) в заявлении указаны фамилия, имя, отчество (последнее - при наличии) физического лица либо наименование юридического лица;</w:t>
      </w:r>
    </w:p>
    <w:p w:rsidR="00D858A8" w:rsidRPr="004F7B5B" w:rsidRDefault="00772647" w:rsidP="00D858A8">
      <w:pPr>
        <w:spacing w:after="0" w:line="240" w:lineRule="auto"/>
        <w:ind w:firstLine="814"/>
        <w:jc w:val="both"/>
        <w:rPr>
          <w:rFonts w:ascii="Times New Roman" w:hAnsi="Times New Roman" w:cs="Times New Roman"/>
        </w:rPr>
      </w:pPr>
      <w:r w:rsidRPr="004F7B5B">
        <w:rPr>
          <w:rFonts w:ascii="Times New Roman" w:hAnsi="Times New Roman" w:cs="Times New Roman"/>
        </w:rPr>
        <w:t>3) заявление подписано уполномоченным лицом;</w:t>
      </w:r>
    </w:p>
    <w:p w:rsidR="00027DAE" w:rsidRPr="004F7B5B" w:rsidRDefault="00772647" w:rsidP="00D858A8">
      <w:pPr>
        <w:spacing w:after="0" w:line="240" w:lineRule="auto"/>
        <w:ind w:firstLine="814"/>
        <w:jc w:val="both"/>
        <w:rPr>
          <w:rFonts w:ascii="Times New Roman" w:hAnsi="Times New Roman" w:cs="Times New Roman"/>
        </w:rPr>
      </w:pPr>
      <w:r w:rsidRPr="004F7B5B">
        <w:rPr>
          <w:rFonts w:ascii="Times New Roman" w:hAnsi="Times New Roman" w:cs="Times New Roman"/>
        </w:rPr>
        <w:t>4) приложены документы, необходимые для предоставления муниципальной услуги.</w:t>
      </w:r>
    </w:p>
    <w:p w:rsidR="00027DAE" w:rsidRPr="004F7B5B" w:rsidRDefault="00772647">
      <w:pPr>
        <w:spacing w:after="0" w:line="240" w:lineRule="auto"/>
        <w:ind w:firstLine="814"/>
        <w:jc w:val="both"/>
        <w:rPr>
          <w:rFonts w:ascii="Times New Roman" w:hAnsi="Times New Roman" w:cs="Times New Roman"/>
        </w:rPr>
      </w:pPr>
      <w:r w:rsidRPr="004F7B5B">
        <w:rPr>
          <w:rFonts w:ascii="Times New Roman" w:hAnsi="Times New Roman" w:cs="Times New Roman"/>
        </w:rPr>
        <w:t>5) соответствие данных документа, удостоверяющего личность, данным, указанным в заявлении и необходимых документах.</w:t>
      </w:r>
    </w:p>
    <w:p w:rsidR="00027DAE" w:rsidRPr="004F7B5B" w:rsidRDefault="00772647">
      <w:pPr>
        <w:tabs>
          <w:tab w:val="left" w:pos="709"/>
        </w:tabs>
        <w:spacing w:after="0" w:line="240" w:lineRule="auto"/>
        <w:ind w:firstLine="814"/>
        <w:jc w:val="both"/>
        <w:rPr>
          <w:rFonts w:ascii="Times New Roman" w:eastAsia="Calibri" w:hAnsi="Times New Roman" w:cs="Times New Roman"/>
        </w:rPr>
      </w:pPr>
      <w:r w:rsidRPr="004F7B5B">
        <w:rPr>
          <w:rFonts w:ascii="Times New Roman" w:hAnsi="Times New Roman" w:cs="Times New Roman"/>
        </w:rPr>
        <w:t xml:space="preserve">- делает копии подлинников представленных документов, в том числе по отдельным документам без взимания платы в соответствии с </w:t>
      </w:r>
      <w:r w:rsidRPr="004F7B5B">
        <w:rPr>
          <w:rFonts w:ascii="Times New Roman" w:eastAsia="Calibri" w:hAnsi="Times New Roman" w:cs="Times New Roman"/>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4F7B5B">
        <w:rPr>
          <w:rFonts w:ascii="Times New Roman" w:hAnsi="Times New Roman" w:cs="Times New Roman"/>
        </w:rPr>
        <w:t xml:space="preserve"> </w:t>
      </w:r>
      <w:r w:rsidRPr="004F7B5B">
        <w:rPr>
          <w:rFonts w:ascii="Times New Roman" w:eastAsia="Calibri" w:hAnsi="Times New Roman" w:cs="Times New Roman"/>
        </w:rPr>
        <w:t>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027DAE" w:rsidRPr="004F7B5B" w:rsidRDefault="00772647">
      <w:pPr>
        <w:tabs>
          <w:tab w:val="left" w:pos="709"/>
        </w:tabs>
        <w:spacing w:after="0" w:line="240" w:lineRule="auto"/>
        <w:ind w:firstLine="814"/>
        <w:jc w:val="both"/>
        <w:rPr>
          <w:rFonts w:ascii="Times New Roman" w:eastAsia="Calibri" w:hAnsi="Times New Roman" w:cs="Times New Roman"/>
        </w:rPr>
      </w:pPr>
      <w:r w:rsidRPr="004F7B5B">
        <w:rPr>
          <w:rFonts w:ascii="Times New Roman" w:eastAsia="Calibri" w:hAnsi="Times New Roman" w:cs="Times New Roman"/>
        </w:rPr>
        <w:t>- заполняет сведения о заявителе и представленных документах в автоматизированной информационной системе (АИС МФЦ);</w:t>
      </w:r>
    </w:p>
    <w:p w:rsidR="00027DAE" w:rsidRPr="004F7B5B" w:rsidRDefault="00772647">
      <w:pPr>
        <w:tabs>
          <w:tab w:val="left" w:pos="709"/>
        </w:tabs>
        <w:spacing w:after="0" w:line="240" w:lineRule="auto"/>
        <w:ind w:firstLine="814"/>
        <w:jc w:val="both"/>
        <w:rPr>
          <w:rFonts w:ascii="Times New Roman" w:eastAsia="Calibri" w:hAnsi="Times New Roman" w:cs="Times New Roman"/>
          <w:bCs/>
        </w:rPr>
      </w:pPr>
      <w:r w:rsidRPr="004F7B5B">
        <w:rPr>
          <w:rFonts w:ascii="Times New Roman" w:eastAsia="Calibri" w:hAnsi="Times New Roman" w:cs="Times New Roman"/>
        </w:rPr>
        <w:t>- выдает расписку</w:t>
      </w:r>
      <w:r w:rsidRPr="004F7B5B">
        <w:rPr>
          <w:rStyle w:val="Itemtext"/>
          <w:rFonts w:ascii="Times New Roman" w:hAnsi="Times New Roman" w:cs="Times New Roman"/>
        </w:rPr>
        <w:t xml:space="preserve"> в получении документов на предоставление услуги, сформированную в АИС МФЦ</w:t>
      </w:r>
      <w:r w:rsidRPr="004F7B5B">
        <w:rPr>
          <w:rFonts w:ascii="Times New Roman" w:eastAsia="Calibri" w:hAnsi="Times New Roman" w:cs="Times New Roman"/>
        </w:rPr>
        <w:t>;</w:t>
      </w:r>
    </w:p>
    <w:p w:rsidR="00027DAE" w:rsidRPr="004F7B5B" w:rsidRDefault="00772647">
      <w:pPr>
        <w:spacing w:after="0" w:line="240" w:lineRule="auto"/>
        <w:ind w:firstLine="814"/>
        <w:jc w:val="both"/>
        <w:rPr>
          <w:rFonts w:ascii="Times New Roman" w:hAnsi="Times New Roman" w:cs="Times New Roman"/>
        </w:rPr>
      </w:pPr>
      <w:r w:rsidRPr="004F7B5B">
        <w:rPr>
          <w:rFonts w:ascii="Times New Roman" w:hAnsi="Times New Roman" w:cs="Times New Roman"/>
        </w:rPr>
        <w:t xml:space="preserve"> - информирует заявителя о сроке предоставления муниципальной услуги, способах получения информации о ходе исполнения муниципальной услуги;</w:t>
      </w:r>
    </w:p>
    <w:p w:rsidR="00027DAE" w:rsidRPr="004F7B5B" w:rsidRDefault="00772647">
      <w:pPr>
        <w:spacing w:after="0" w:line="240" w:lineRule="auto"/>
        <w:ind w:firstLine="814"/>
        <w:jc w:val="both"/>
        <w:rPr>
          <w:rFonts w:ascii="Times New Roman" w:hAnsi="Times New Roman" w:cs="Times New Roman"/>
        </w:rPr>
      </w:pPr>
      <w:r w:rsidRPr="004F7B5B">
        <w:rPr>
          <w:rFonts w:ascii="Times New Roman" w:hAnsi="Times New Roman" w:cs="Times New Roman"/>
        </w:rPr>
        <w:t xml:space="preserve"> - уведомляет заявителя о том, что невостребованные документы хранятся в МФЦ в течение 30 дней, после чего передаются в уполномоченный орган.</w:t>
      </w:r>
    </w:p>
    <w:p w:rsidR="00027DAE" w:rsidRPr="004F7B5B" w:rsidRDefault="00772647">
      <w:pPr>
        <w:spacing w:after="0" w:line="240" w:lineRule="auto"/>
        <w:ind w:firstLine="814"/>
        <w:jc w:val="both"/>
        <w:rPr>
          <w:rFonts w:ascii="Times New Roman" w:eastAsia="Calibri" w:hAnsi="Times New Roman" w:cs="Times New Roman"/>
        </w:rPr>
      </w:pPr>
      <w:r w:rsidRPr="004F7B5B">
        <w:rPr>
          <w:rFonts w:ascii="Times New Roman" w:eastAsia="Calibri" w:hAnsi="Times New Roman" w:cs="Times New Roman"/>
        </w:rPr>
        <w:t xml:space="preserve">6.5. Заявление и документы, принятые от заявителя на предоставление муниципальной услуги, передаются в уполномоченный орган не позднее </w:t>
      </w:r>
      <w:r w:rsidRPr="004F7B5B">
        <w:rPr>
          <w:rFonts w:ascii="Times New Roman" w:eastAsia="Calibri" w:hAnsi="Times New Roman" w:cs="Times New Roman"/>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027DAE" w:rsidRPr="004F7B5B" w:rsidRDefault="00772647">
      <w:pPr>
        <w:spacing w:after="0" w:line="240" w:lineRule="auto"/>
        <w:ind w:firstLine="814"/>
        <w:jc w:val="both"/>
        <w:rPr>
          <w:rFonts w:ascii="Times New Roman" w:eastAsia="Calibri" w:hAnsi="Times New Roman" w:cs="Times New Roman"/>
        </w:rPr>
      </w:pPr>
      <w:r w:rsidRPr="004F7B5B">
        <w:rPr>
          <w:rFonts w:ascii="Times New Roman" w:eastAsia="Calibri" w:hAnsi="Times New Roman" w:cs="Times New Roman"/>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027DAE" w:rsidRPr="004F7B5B" w:rsidRDefault="00772647">
      <w:pPr>
        <w:spacing w:after="0" w:line="240" w:lineRule="auto"/>
        <w:ind w:firstLine="814"/>
        <w:jc w:val="both"/>
        <w:rPr>
          <w:rFonts w:ascii="Times New Roman" w:eastAsia="Calibri" w:hAnsi="Times New Roman" w:cs="Times New Roman"/>
        </w:rPr>
      </w:pPr>
      <w:r w:rsidRPr="004F7B5B">
        <w:rPr>
          <w:rFonts w:ascii="Times New Roman" w:hAnsi="Times New Roman" w:cs="Times New Roman"/>
        </w:rPr>
        <w:t xml:space="preserve">6.6.1. Ответственность за выдачу </w:t>
      </w:r>
      <w:r w:rsidRPr="004F7B5B">
        <w:rPr>
          <w:rFonts w:ascii="Times New Roman" w:eastAsia="Calibri" w:hAnsi="Times New Roman" w:cs="Times New Roman"/>
        </w:rPr>
        <w:t>результата предоставления муниципальной услуги несет сотрудник МФЦ, уполномоченный руководителем МФЦ.</w:t>
      </w:r>
    </w:p>
    <w:p w:rsidR="00027DAE" w:rsidRPr="004F7B5B" w:rsidRDefault="00772647">
      <w:pPr>
        <w:pStyle w:val="ConsPlusNormal"/>
        <w:ind w:firstLine="814"/>
        <w:jc w:val="both"/>
        <w:rPr>
          <w:rFonts w:ascii="Times New Roman" w:hAnsi="Times New Roman" w:cs="Times New Roman"/>
          <w:szCs w:val="22"/>
        </w:rPr>
      </w:pPr>
      <w:r w:rsidRPr="004F7B5B">
        <w:rPr>
          <w:rFonts w:ascii="Times New Roman" w:hAnsi="Times New Roman" w:cs="Times New Roman"/>
          <w:szCs w:val="22"/>
        </w:rPr>
        <w:t xml:space="preserve">6.6.2. Для получения </w:t>
      </w:r>
      <w:r w:rsidRPr="004F7B5B">
        <w:rPr>
          <w:rFonts w:ascii="Times New Roman" w:eastAsia="Calibri" w:hAnsi="Times New Roman" w:cs="Times New Roman"/>
          <w:szCs w:val="22"/>
        </w:rPr>
        <w:t>результата предоставления муниципальной услуги</w:t>
      </w:r>
      <w:r w:rsidRPr="004F7B5B">
        <w:rPr>
          <w:rFonts w:ascii="Times New Roman" w:hAnsi="Times New Roman" w:cs="Times New Roman"/>
          <w:szCs w:val="22"/>
        </w:rPr>
        <w:t xml:space="preserve"> в МФЦ заявитель предъявляет документ, удостоверяющий его личность и расписку. </w:t>
      </w:r>
    </w:p>
    <w:p w:rsidR="00027DAE" w:rsidRPr="004F7B5B" w:rsidRDefault="00772647">
      <w:pPr>
        <w:spacing w:after="0" w:line="240" w:lineRule="auto"/>
        <w:ind w:firstLine="814"/>
        <w:jc w:val="both"/>
        <w:rPr>
          <w:rFonts w:ascii="Times New Roman" w:eastAsia="Calibri" w:hAnsi="Times New Roman" w:cs="Times New Roman"/>
        </w:rPr>
      </w:pPr>
      <w:r w:rsidRPr="004F7B5B">
        <w:rPr>
          <w:rFonts w:ascii="Times New Roman" w:hAnsi="Times New Roman"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4F7B5B">
        <w:rPr>
          <w:rFonts w:ascii="Times New Roman" w:eastAsia="Calibri" w:hAnsi="Times New Roman" w:cs="Times New Roman"/>
        </w:rPr>
        <w:t>.</w:t>
      </w:r>
    </w:p>
    <w:p w:rsidR="00027DAE" w:rsidRPr="004F7B5B" w:rsidRDefault="00772647">
      <w:pPr>
        <w:spacing w:after="0" w:line="240" w:lineRule="auto"/>
        <w:ind w:firstLine="814"/>
        <w:jc w:val="both"/>
        <w:rPr>
          <w:rFonts w:ascii="Times New Roman" w:hAnsi="Times New Roman" w:cs="Times New Roman"/>
        </w:rPr>
      </w:pPr>
      <w:r w:rsidRPr="004F7B5B">
        <w:rPr>
          <w:rFonts w:ascii="Times New Roman" w:eastAsia="Calibri" w:hAnsi="Times New Roman" w:cs="Times New Roman"/>
        </w:rPr>
        <w:t>С</w:t>
      </w:r>
      <w:r w:rsidRPr="004F7B5B">
        <w:rPr>
          <w:rFonts w:ascii="Times New Roman" w:hAnsi="Times New Roman" w:cs="Times New Roman"/>
        </w:rPr>
        <w:t>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027DAE" w:rsidRPr="004F7B5B" w:rsidRDefault="00772647">
      <w:pPr>
        <w:spacing w:after="0" w:line="240" w:lineRule="auto"/>
        <w:ind w:firstLine="814"/>
        <w:jc w:val="both"/>
        <w:rPr>
          <w:rFonts w:ascii="Times New Roman" w:hAnsi="Times New Roman" w:cs="Times New Roman"/>
        </w:rPr>
      </w:pPr>
      <w:r w:rsidRPr="004F7B5B">
        <w:rPr>
          <w:rFonts w:ascii="Times New Roman" w:hAnsi="Times New Roman" w:cs="Times New Roman"/>
        </w:rPr>
        <w:t xml:space="preserve">Если заявитель, не согласившись с решением о предоставлении (резервировании) участков земли для семейных (родовых) захоронений либо решением об отказе в предоставлении (резервировании) участков земли для семейных (родовых) захоронений, отказался проставить свою подпись в получении документов, решение о предоставлении (резервировании) участков земли для семейных (родовых) захоронений либо решение об отказе в предоставлении (резервировании) участков земли для семейных (родовых) захоронений ему не выдается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w:t>
      </w:r>
      <w:r w:rsidRPr="004F7B5B">
        <w:rPr>
          <w:rFonts w:ascii="Times New Roman" w:hAnsi="Times New Roman" w:cs="Times New Roman"/>
        </w:rPr>
        <w:lastRenderedPageBreak/>
        <w:t>получении решения о предоставлении (резервировании) участков земли для семейных (родовых) захоронений либо решения об отказе в предоставлении (резервировании) участков земли для семейных (родовых) захоронений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027DAE" w:rsidRPr="004F7B5B" w:rsidRDefault="00772647">
      <w:pPr>
        <w:spacing w:after="0" w:line="240" w:lineRule="auto"/>
        <w:ind w:firstLine="814"/>
        <w:jc w:val="both"/>
        <w:rPr>
          <w:rFonts w:ascii="Times New Roman" w:eastAsia="Calibri" w:hAnsi="Times New Roman" w:cs="Times New Roman"/>
          <w:b/>
        </w:rPr>
      </w:pPr>
      <w:r w:rsidRPr="004F7B5B">
        <w:rPr>
          <w:rFonts w:ascii="Times New Roman" w:hAnsi="Times New Roman" w:cs="Times New Roman"/>
        </w:rPr>
        <w:t>Невостребованные документы хранятся в МФЦ в течение 30 дней, после чего передаются в уполномоченный орган</w:t>
      </w:r>
    </w:p>
    <w:p w:rsidR="00027DAE" w:rsidRPr="004F7B5B" w:rsidRDefault="00772647">
      <w:pPr>
        <w:spacing w:after="0" w:line="240" w:lineRule="auto"/>
        <w:ind w:firstLine="814"/>
        <w:jc w:val="both"/>
        <w:rPr>
          <w:rFonts w:ascii="Times New Roman" w:eastAsia="Calibri" w:hAnsi="Times New Roman" w:cs="Times New Roman"/>
        </w:rPr>
      </w:pPr>
      <w:r w:rsidRPr="004F7B5B">
        <w:rPr>
          <w:rFonts w:ascii="Times New Roman" w:eastAsia="Calibri" w:hAnsi="Times New Roman" w:cs="Times New Roman"/>
        </w:rPr>
        <w:t>6.7.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в МФЦ не предусмотрены.</w:t>
      </w:r>
    </w:p>
    <w:p w:rsidR="00027DAE" w:rsidRPr="004F7B5B" w:rsidRDefault="00772647">
      <w:pPr>
        <w:spacing w:after="0" w:line="240" w:lineRule="auto"/>
        <w:ind w:firstLine="814"/>
        <w:jc w:val="both"/>
        <w:rPr>
          <w:rFonts w:ascii="Times New Roman" w:eastAsia="Calibri" w:hAnsi="Times New Roman" w:cs="Times New Roman"/>
        </w:rPr>
      </w:pPr>
      <w:r w:rsidRPr="004F7B5B">
        <w:rPr>
          <w:rFonts w:ascii="Times New Roman" w:eastAsia="Calibri" w:hAnsi="Times New Roman" w:cs="Times New Roman"/>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027DAE" w:rsidRPr="004F7B5B" w:rsidRDefault="00027DAE">
      <w:pPr>
        <w:spacing w:after="0" w:line="240" w:lineRule="auto"/>
        <w:ind w:firstLine="814"/>
        <w:jc w:val="both"/>
        <w:rPr>
          <w:rFonts w:ascii="Times New Roman" w:eastAsia="Calibri" w:hAnsi="Times New Roman" w:cs="Times New Roman"/>
        </w:rPr>
      </w:pPr>
    </w:p>
    <w:p w:rsidR="00027DAE" w:rsidRPr="004F7B5B"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rPr>
      </w:pPr>
    </w:p>
    <w:p w:rsidR="00027DAE" w:rsidRPr="004F7B5B"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rPr>
      </w:pPr>
    </w:p>
    <w:p w:rsidR="00027DAE" w:rsidRPr="004F7B5B"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rPr>
      </w:pPr>
    </w:p>
    <w:p w:rsidR="00027DAE" w:rsidRPr="004F7B5B"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rPr>
      </w:pPr>
    </w:p>
    <w:p w:rsidR="00027DAE" w:rsidRPr="00772647"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27DAE" w:rsidRPr="00772647"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27DAE" w:rsidRPr="00772647"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27DAE" w:rsidRPr="00772647"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27DAE" w:rsidRPr="00772647"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27DAE" w:rsidRPr="00772647"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27DAE" w:rsidRPr="00772647"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27DAE" w:rsidRPr="00772647"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27DAE" w:rsidRPr="00772647"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27DAE" w:rsidRPr="00772647"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27DAE" w:rsidRPr="00772647"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27DAE" w:rsidRPr="00772647"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27DAE" w:rsidRPr="00772647"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27DAE" w:rsidRPr="00772647"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27DAE" w:rsidRPr="00772647"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27DAE" w:rsidRPr="00772647"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27DAE" w:rsidRPr="00772647"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27DAE" w:rsidRPr="00772647"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27DAE" w:rsidRPr="00772647"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27DAE" w:rsidRPr="00772647"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27DAE" w:rsidRPr="00772647"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27DAE" w:rsidRPr="00772647"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27DAE" w:rsidRPr="00772647"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27DAE" w:rsidRPr="00772647"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27DAE" w:rsidRPr="00772647"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27DAE" w:rsidRPr="00772647"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27DAE" w:rsidRPr="00772647"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27DAE" w:rsidRPr="00772647"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27DAE" w:rsidRPr="00772647"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27DAE" w:rsidRPr="00772647"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27DAE" w:rsidRPr="00772647"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27DAE" w:rsidRPr="00772647"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27DAE" w:rsidRPr="00772647"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27DAE" w:rsidRPr="00772647"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27DAE"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9498D" w:rsidRDefault="0009498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9498D" w:rsidRDefault="0009498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9498D" w:rsidRDefault="0009498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9498D" w:rsidRDefault="0009498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9498D" w:rsidRDefault="0009498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9498D" w:rsidRDefault="0009498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9498D" w:rsidRDefault="0009498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9498D" w:rsidRDefault="0009498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9498D" w:rsidRDefault="0009498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9498D" w:rsidRDefault="0009498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9498D" w:rsidRDefault="0009498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9498D" w:rsidRDefault="0009498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9498D" w:rsidRDefault="0009498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9498D" w:rsidRDefault="0009498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9498D" w:rsidRPr="00772647" w:rsidRDefault="0009498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27DAE" w:rsidRPr="00772647"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27DAE" w:rsidRPr="00772647"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27DAE" w:rsidRPr="00772647"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27DAE" w:rsidRPr="00772647"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27DAE" w:rsidRPr="00772647"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27DAE" w:rsidRPr="00772647" w:rsidRDefault="0009498D" w:rsidP="0009498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right="-426" w:firstLine="814"/>
        <w:rPr>
          <w:rFonts w:ascii="Times New Roman" w:hAnsi="Times New Roman" w:cs="Times New Roman"/>
          <w:color w:val="000000"/>
          <w:sz w:val="16"/>
        </w:rPr>
      </w:pPr>
      <w:r>
        <w:rPr>
          <w:rFonts w:ascii="Times New Roman" w:hAnsi="Times New Roman" w:cs="Times New Roman"/>
          <w:color w:val="000000"/>
          <w:sz w:val="16"/>
        </w:rPr>
        <w:t xml:space="preserve">                                                                            </w:t>
      </w:r>
      <w:r w:rsidR="00772647" w:rsidRPr="00772647">
        <w:rPr>
          <w:rFonts w:ascii="Times New Roman" w:hAnsi="Times New Roman" w:cs="Times New Roman"/>
          <w:color w:val="000000"/>
          <w:sz w:val="16"/>
        </w:rPr>
        <w:t>Приложение № 1</w:t>
      </w:r>
    </w:p>
    <w:p w:rsidR="008432D7" w:rsidRDefault="008432D7" w:rsidP="008432D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right"/>
        <w:rPr>
          <w:rFonts w:ascii="Times New Roman" w:hAnsi="Times New Roman" w:cs="Times New Roman"/>
          <w:color w:val="000000"/>
          <w:sz w:val="16"/>
        </w:rPr>
      </w:pPr>
      <w:r>
        <w:rPr>
          <w:rFonts w:ascii="Times New Roman" w:hAnsi="Times New Roman" w:cs="Times New Roman"/>
          <w:color w:val="000000"/>
          <w:sz w:val="16"/>
        </w:rPr>
        <w:t xml:space="preserve">    </w:t>
      </w:r>
      <w:r w:rsidR="00772647" w:rsidRPr="00772647">
        <w:rPr>
          <w:rFonts w:ascii="Times New Roman" w:hAnsi="Times New Roman" w:cs="Times New Roman"/>
          <w:color w:val="000000"/>
          <w:sz w:val="16"/>
        </w:rPr>
        <w:t>к типовому административному регламенту</w:t>
      </w:r>
    </w:p>
    <w:p w:rsidR="008432D7" w:rsidRPr="00772647" w:rsidRDefault="008432D7" w:rsidP="008432D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right"/>
        <w:rPr>
          <w:rFonts w:ascii="Times New Roman" w:hAnsi="Times New Roman" w:cs="Times New Roman"/>
          <w:color w:val="000000"/>
          <w:sz w:val="16"/>
        </w:rPr>
      </w:pPr>
      <w:r w:rsidRPr="00772647">
        <w:rPr>
          <w:rFonts w:ascii="Times New Roman" w:hAnsi="Times New Roman" w:cs="Times New Roman"/>
          <w:color w:val="000000"/>
          <w:sz w:val="16"/>
        </w:rPr>
        <w:t xml:space="preserve"> "Согласование проведения ярмарок"  </w:t>
      </w:r>
    </w:p>
    <w:p w:rsidR="008432D7" w:rsidRPr="00772647" w:rsidRDefault="008432D7" w:rsidP="008432D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right"/>
        <w:rPr>
          <w:rFonts w:ascii="Times New Roman" w:hAnsi="Times New Roman" w:cs="Times New Roman"/>
          <w:color w:val="000000"/>
          <w:sz w:val="16"/>
        </w:rPr>
      </w:pPr>
      <w:r w:rsidRPr="00772647">
        <w:rPr>
          <w:rFonts w:ascii="Times New Roman" w:hAnsi="Times New Roman" w:cs="Times New Roman"/>
          <w:color w:val="000000"/>
          <w:sz w:val="16"/>
        </w:rPr>
        <w:t xml:space="preserve"> </w:t>
      </w:r>
      <w:r w:rsidR="0009498D">
        <w:rPr>
          <w:rFonts w:ascii="Times New Roman" w:hAnsi="Times New Roman" w:cs="Times New Roman"/>
          <w:color w:val="000000"/>
          <w:sz w:val="16"/>
        </w:rPr>
        <w:t>п</w:t>
      </w:r>
      <w:r w:rsidRPr="00772647">
        <w:rPr>
          <w:rFonts w:ascii="Times New Roman" w:hAnsi="Times New Roman" w:cs="Times New Roman"/>
          <w:color w:val="000000"/>
          <w:sz w:val="16"/>
        </w:rPr>
        <w:t>еречень мест для проведения ярмарок</w:t>
      </w:r>
    </w:p>
    <w:p w:rsidR="008432D7" w:rsidRPr="00772647" w:rsidRDefault="008432D7" w:rsidP="008432D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right"/>
        <w:rPr>
          <w:rFonts w:ascii="Times New Roman" w:hAnsi="Times New Roman" w:cs="Times New Roman"/>
          <w:color w:val="000000"/>
          <w:sz w:val="16"/>
        </w:rPr>
      </w:pPr>
      <w:r w:rsidRPr="00772647">
        <w:rPr>
          <w:rFonts w:ascii="Times New Roman" w:hAnsi="Times New Roman" w:cs="Times New Roman"/>
          <w:color w:val="000000"/>
          <w:sz w:val="16"/>
        </w:rPr>
        <w:t>на территории _________</w:t>
      </w:r>
      <w:r>
        <w:rPr>
          <w:rFonts w:ascii="Times New Roman" w:hAnsi="Times New Roman" w:cs="Times New Roman"/>
          <w:color w:val="000000"/>
          <w:sz w:val="16"/>
        </w:rPr>
        <w:t>____________________</w:t>
      </w:r>
      <w:r w:rsidRPr="00772647">
        <w:rPr>
          <w:rFonts w:ascii="Times New Roman" w:hAnsi="Times New Roman" w:cs="Times New Roman"/>
          <w:color w:val="000000"/>
          <w:sz w:val="16"/>
        </w:rPr>
        <w:t xml:space="preserve"> на 20___ год</w:t>
      </w:r>
    </w:p>
    <w:p w:rsidR="008432D7" w:rsidRPr="009F3221" w:rsidRDefault="008432D7" w:rsidP="008432D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center"/>
        <w:rPr>
          <w:rFonts w:ascii="Times New Roman" w:hAnsi="Times New Roman" w:cs="Times New Roman"/>
          <w:color w:val="000000"/>
          <w:sz w:val="12"/>
          <w:szCs w:val="12"/>
        </w:rPr>
      </w:pPr>
      <w:r w:rsidRPr="009F3221">
        <w:rPr>
          <w:rFonts w:ascii="Times New Roman" w:hAnsi="Times New Roman" w:cs="Times New Roman"/>
          <w:color w:val="000000"/>
          <w:sz w:val="12"/>
          <w:szCs w:val="12"/>
        </w:rPr>
        <w:t>(наименование муниципального образования)</w:t>
      </w:r>
    </w:p>
    <w:p w:rsidR="008432D7" w:rsidRPr="00772647" w:rsidRDefault="008432D7" w:rsidP="008432D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9F3221" w:rsidRDefault="009F3221" w:rsidP="008432D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right"/>
        <w:rPr>
          <w:rFonts w:ascii="Times New Roman" w:hAnsi="Times New Roman" w:cs="Times New Roman"/>
          <w:color w:val="000000"/>
          <w:sz w:val="16"/>
        </w:rPr>
      </w:pPr>
    </w:p>
    <w:tbl>
      <w:tblPr>
        <w:tblStyle w:val="aff"/>
        <w:tblpPr w:leftFromText="180" w:rightFromText="180" w:vertAnchor="text" w:horzAnchor="margin" w:tblpXSpec="center" w:tblpY="101"/>
        <w:tblW w:w="10740" w:type="dxa"/>
        <w:tblLayout w:type="fixed"/>
        <w:tblLook w:val="04A0"/>
      </w:tblPr>
      <w:tblGrid>
        <w:gridCol w:w="885"/>
        <w:gridCol w:w="2112"/>
        <w:gridCol w:w="1747"/>
        <w:gridCol w:w="2364"/>
        <w:gridCol w:w="1951"/>
        <w:gridCol w:w="1681"/>
      </w:tblGrid>
      <w:tr w:rsidR="008432D7" w:rsidRPr="00772647" w:rsidTr="008432D7">
        <w:trPr>
          <w:trHeight w:val="3673"/>
        </w:trPr>
        <w:tc>
          <w:tcPr>
            <w:tcW w:w="885" w:type="dxa"/>
          </w:tcPr>
          <w:p w:rsidR="008432D7" w:rsidRPr="00772647" w:rsidRDefault="008432D7" w:rsidP="008432D7">
            <w:pPr>
              <w:pBdr>
                <w:top w:val="none" w:sz="4" w:space="0" w:color="auto"/>
                <w:left w:val="none" w:sz="4" w:space="0" w:color="auto"/>
                <w:bottom w:val="none" w:sz="4" w:space="0" w:color="auto"/>
                <w:right w:val="none" w:sz="4" w:space="0" w:color="auto"/>
                <w:between w:val="none" w:sz="4" w:space="0" w:color="auto"/>
                <w:bar w:val="none" w:sz="4" w:color="auto"/>
              </w:pBdr>
              <w:rPr>
                <w:rFonts w:ascii="Times New Roman" w:hAnsi="Times New Roman" w:cs="Times New Roman"/>
                <w:color w:val="000000"/>
                <w:sz w:val="16"/>
              </w:rPr>
            </w:pPr>
            <w:r>
              <w:rPr>
                <w:rFonts w:ascii="Times New Roman" w:hAnsi="Times New Roman" w:cs="Times New Roman"/>
                <w:color w:val="000000"/>
                <w:sz w:val="16"/>
              </w:rPr>
              <w:t xml:space="preserve">     </w:t>
            </w:r>
            <w:r w:rsidRPr="00772647">
              <w:rPr>
                <w:rFonts w:ascii="Times New Roman" w:hAnsi="Times New Roman" w:cs="Times New Roman"/>
                <w:color w:val="000000"/>
                <w:sz w:val="16"/>
              </w:rPr>
              <w:t>№ п/п</w:t>
            </w:r>
          </w:p>
        </w:tc>
        <w:tc>
          <w:tcPr>
            <w:tcW w:w="2112" w:type="dxa"/>
          </w:tcPr>
          <w:p w:rsidR="008432D7" w:rsidRPr="00772647" w:rsidRDefault="008432D7" w:rsidP="008432D7">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rFonts w:ascii="Times New Roman" w:hAnsi="Times New Roman" w:cs="Times New Roman"/>
                <w:color w:val="000000"/>
                <w:sz w:val="16"/>
              </w:rPr>
            </w:pPr>
            <w:r w:rsidRPr="00772647">
              <w:rPr>
                <w:rFonts w:ascii="Times New Roman" w:hAnsi="Times New Roman" w:cs="Times New Roman"/>
                <w:color w:val="000000"/>
                <w:sz w:val="16"/>
              </w:rPr>
              <w:t>Место проведедения ярмарки (земли, земельный участок, здание, сооружение)</w:t>
            </w:r>
          </w:p>
        </w:tc>
        <w:tc>
          <w:tcPr>
            <w:tcW w:w="1747" w:type="dxa"/>
          </w:tcPr>
          <w:p w:rsidR="008432D7" w:rsidRPr="00772647" w:rsidRDefault="008432D7" w:rsidP="008432D7">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rFonts w:ascii="Times New Roman" w:hAnsi="Times New Roman" w:cs="Times New Roman"/>
                <w:color w:val="000000"/>
                <w:sz w:val="16"/>
              </w:rPr>
            </w:pPr>
            <w:r w:rsidRPr="00772647">
              <w:rPr>
                <w:rFonts w:ascii="Times New Roman" w:hAnsi="Times New Roman" w:cs="Times New Roman"/>
                <w:color w:val="000000"/>
                <w:sz w:val="16"/>
              </w:rPr>
              <w:t>Адрес места проведения ярмарки, адресный ориентир</w:t>
            </w:r>
          </w:p>
        </w:tc>
        <w:tc>
          <w:tcPr>
            <w:tcW w:w="2364" w:type="dxa"/>
          </w:tcPr>
          <w:p w:rsidR="008432D7" w:rsidRPr="00772647" w:rsidRDefault="008432D7" w:rsidP="008432D7">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rFonts w:ascii="Times New Roman" w:hAnsi="Times New Roman" w:cs="Times New Roman"/>
                <w:color w:val="000000"/>
                <w:sz w:val="18"/>
              </w:rPr>
            </w:pPr>
            <w:r w:rsidRPr="00772647">
              <w:rPr>
                <w:rFonts w:ascii="Times New Roman" w:hAnsi="Times New Roman" w:cs="Times New Roman"/>
                <w:color w:val="000000"/>
                <w:sz w:val="16"/>
              </w:rPr>
              <w:t>Собственник (пользователь, владелец) места проведения ярмарки (государственная, муниципальная,</w:t>
            </w:r>
            <w:r>
              <w:rPr>
                <w:rFonts w:ascii="Times New Roman" w:hAnsi="Times New Roman" w:cs="Times New Roman"/>
                <w:color w:val="000000"/>
                <w:sz w:val="16"/>
              </w:rPr>
              <w:t xml:space="preserve"> </w:t>
            </w:r>
            <w:r w:rsidRPr="00772647">
              <w:rPr>
                <w:rFonts w:ascii="Times New Roman" w:hAnsi="Times New Roman" w:cs="Times New Roman"/>
                <w:color w:val="000000"/>
                <w:sz w:val="16"/>
              </w:rPr>
              <w:t>частая собственность)</w:t>
            </w:r>
            <w:r>
              <w:rPr>
                <w:rFonts w:ascii="Times New Roman" w:hAnsi="Times New Roman" w:cs="Times New Roman"/>
                <w:color w:val="000000"/>
                <w:sz w:val="16"/>
              </w:rPr>
              <w:t xml:space="preserve"> </w:t>
            </w:r>
            <w:r w:rsidRPr="00772647">
              <w:rPr>
                <w:rFonts w:ascii="Times New Roman" w:hAnsi="Times New Roman" w:cs="Times New Roman"/>
                <w:color w:val="000000"/>
                <w:sz w:val="16"/>
              </w:rPr>
              <w:t>(необходимо указать наименование ИП, юридического лица)</w:t>
            </w:r>
          </w:p>
          <w:p w:rsidR="008432D7" w:rsidRPr="00772647" w:rsidRDefault="008432D7" w:rsidP="008432D7">
            <w:pPr>
              <w:pBdr>
                <w:top w:val="none" w:sz="4" w:space="0" w:color="auto"/>
                <w:left w:val="none" w:sz="4" w:space="0" w:color="auto"/>
                <w:bottom w:val="none" w:sz="4" w:space="0" w:color="auto"/>
                <w:right w:val="none" w:sz="4" w:space="0" w:color="auto"/>
                <w:between w:val="none" w:sz="4" w:space="0" w:color="auto"/>
                <w:bar w:val="none" w:sz="4" w:color="auto"/>
              </w:pBdr>
              <w:ind w:firstLine="814"/>
              <w:jc w:val="both"/>
              <w:rPr>
                <w:rFonts w:ascii="Times New Roman" w:hAnsi="Times New Roman" w:cs="Times New Roman"/>
                <w:color w:val="000000"/>
                <w:sz w:val="16"/>
              </w:rPr>
            </w:pPr>
          </w:p>
        </w:tc>
        <w:tc>
          <w:tcPr>
            <w:tcW w:w="1951" w:type="dxa"/>
          </w:tcPr>
          <w:p w:rsidR="008432D7" w:rsidRPr="00772647" w:rsidRDefault="008432D7" w:rsidP="008432D7">
            <w:pPr>
              <w:pBdr>
                <w:top w:val="none" w:sz="4" w:space="0" w:color="auto"/>
                <w:left w:val="none" w:sz="4" w:space="0" w:color="auto"/>
                <w:bottom w:val="none" w:sz="4" w:space="0" w:color="auto"/>
                <w:right w:val="none" w:sz="4" w:space="0" w:color="auto"/>
                <w:between w:val="none" w:sz="4" w:space="0" w:color="auto"/>
                <w:bar w:val="none" w:sz="4" w:color="auto"/>
              </w:pBdr>
              <w:rPr>
                <w:rFonts w:ascii="Times New Roman" w:hAnsi="Times New Roman" w:cs="Times New Roman"/>
                <w:color w:val="000000"/>
                <w:sz w:val="16"/>
              </w:rPr>
            </w:pPr>
            <w:r>
              <w:rPr>
                <w:rFonts w:ascii="Times New Roman" w:hAnsi="Times New Roman" w:cs="Times New Roman"/>
                <w:color w:val="000000"/>
                <w:sz w:val="16"/>
              </w:rPr>
              <w:t xml:space="preserve">          </w:t>
            </w:r>
            <w:r w:rsidRPr="00772647">
              <w:rPr>
                <w:rFonts w:ascii="Times New Roman" w:hAnsi="Times New Roman" w:cs="Times New Roman"/>
                <w:color w:val="000000"/>
                <w:sz w:val="16"/>
              </w:rPr>
              <w:t>Тип ярмарки (универсальная/специализированная)</w:t>
            </w:r>
          </w:p>
        </w:tc>
        <w:tc>
          <w:tcPr>
            <w:tcW w:w="1681" w:type="dxa"/>
          </w:tcPr>
          <w:p w:rsidR="008432D7" w:rsidRDefault="008432D7" w:rsidP="008432D7">
            <w:pPr>
              <w:pBdr>
                <w:top w:val="none" w:sz="4" w:space="0" w:color="auto"/>
                <w:left w:val="none" w:sz="4" w:space="0" w:color="auto"/>
                <w:bottom w:val="none" w:sz="4" w:space="0" w:color="auto"/>
                <w:right w:val="none" w:sz="4" w:space="0" w:color="auto"/>
                <w:between w:val="none" w:sz="4" w:space="0" w:color="auto"/>
                <w:bar w:val="none" w:sz="4" w:color="auto"/>
              </w:pBdr>
              <w:rPr>
                <w:rFonts w:ascii="Times New Roman" w:hAnsi="Times New Roman" w:cs="Times New Roman"/>
                <w:color w:val="000000"/>
                <w:sz w:val="16"/>
              </w:rPr>
            </w:pPr>
            <w:r>
              <w:rPr>
                <w:rFonts w:ascii="Times New Roman" w:hAnsi="Times New Roman" w:cs="Times New Roman"/>
                <w:color w:val="000000"/>
                <w:sz w:val="16"/>
              </w:rPr>
              <w:t>Период проведения</w:t>
            </w:r>
          </w:p>
        </w:tc>
      </w:tr>
      <w:tr w:rsidR="008432D7" w:rsidRPr="00772647" w:rsidTr="008432D7">
        <w:trPr>
          <w:trHeight w:val="82"/>
        </w:trPr>
        <w:tc>
          <w:tcPr>
            <w:tcW w:w="885" w:type="dxa"/>
          </w:tcPr>
          <w:p w:rsidR="008432D7" w:rsidRPr="00772647" w:rsidRDefault="008432D7" w:rsidP="008432D7">
            <w:pPr>
              <w:pBdr>
                <w:top w:val="none" w:sz="4" w:space="0" w:color="auto"/>
                <w:left w:val="none" w:sz="4" w:space="0" w:color="auto"/>
                <w:bottom w:val="none" w:sz="4" w:space="0" w:color="auto"/>
                <w:right w:val="none" w:sz="4" w:space="0" w:color="auto"/>
                <w:between w:val="none" w:sz="4" w:space="0" w:color="auto"/>
                <w:bar w:val="none" w:sz="4" w:color="auto"/>
              </w:pBdr>
              <w:ind w:right="2766" w:firstLine="814"/>
              <w:jc w:val="both"/>
              <w:rPr>
                <w:rFonts w:ascii="Times New Roman" w:hAnsi="Times New Roman" w:cs="Times New Roman"/>
                <w:color w:val="000000"/>
                <w:sz w:val="16"/>
              </w:rPr>
            </w:pPr>
          </w:p>
        </w:tc>
        <w:tc>
          <w:tcPr>
            <w:tcW w:w="2112" w:type="dxa"/>
          </w:tcPr>
          <w:p w:rsidR="008432D7" w:rsidRPr="00772647" w:rsidRDefault="008432D7" w:rsidP="008432D7">
            <w:pPr>
              <w:pBdr>
                <w:top w:val="none" w:sz="4" w:space="0" w:color="auto"/>
                <w:left w:val="none" w:sz="4" w:space="0" w:color="auto"/>
                <w:bottom w:val="none" w:sz="4" w:space="0" w:color="auto"/>
                <w:right w:val="none" w:sz="4" w:space="0" w:color="auto"/>
                <w:between w:val="none" w:sz="4" w:space="0" w:color="auto"/>
                <w:bar w:val="none" w:sz="4" w:color="auto"/>
              </w:pBdr>
              <w:ind w:right="2766" w:firstLine="814"/>
              <w:jc w:val="both"/>
              <w:rPr>
                <w:rFonts w:ascii="Times New Roman" w:hAnsi="Times New Roman" w:cs="Times New Roman"/>
                <w:color w:val="000000"/>
                <w:sz w:val="16"/>
              </w:rPr>
            </w:pPr>
          </w:p>
        </w:tc>
        <w:tc>
          <w:tcPr>
            <w:tcW w:w="1747" w:type="dxa"/>
          </w:tcPr>
          <w:p w:rsidR="008432D7" w:rsidRPr="00772647" w:rsidRDefault="008432D7" w:rsidP="008432D7">
            <w:pPr>
              <w:pBdr>
                <w:top w:val="none" w:sz="4" w:space="0" w:color="auto"/>
                <w:left w:val="none" w:sz="4" w:space="0" w:color="auto"/>
                <w:bottom w:val="none" w:sz="4" w:space="0" w:color="auto"/>
                <w:right w:val="none" w:sz="4" w:space="0" w:color="auto"/>
                <w:between w:val="none" w:sz="4" w:space="0" w:color="auto"/>
                <w:bar w:val="none" w:sz="4" w:color="auto"/>
              </w:pBdr>
              <w:ind w:right="2766" w:firstLine="814"/>
              <w:jc w:val="both"/>
              <w:rPr>
                <w:rFonts w:ascii="Times New Roman" w:hAnsi="Times New Roman" w:cs="Times New Roman"/>
                <w:color w:val="000000"/>
                <w:sz w:val="16"/>
              </w:rPr>
            </w:pPr>
          </w:p>
        </w:tc>
        <w:tc>
          <w:tcPr>
            <w:tcW w:w="2364" w:type="dxa"/>
          </w:tcPr>
          <w:p w:rsidR="008432D7" w:rsidRPr="00772647" w:rsidRDefault="008432D7" w:rsidP="008432D7">
            <w:pPr>
              <w:pBdr>
                <w:top w:val="none" w:sz="4" w:space="0" w:color="auto"/>
                <w:left w:val="none" w:sz="4" w:space="0" w:color="auto"/>
                <w:bottom w:val="none" w:sz="4" w:space="0" w:color="auto"/>
                <w:right w:val="none" w:sz="4" w:space="0" w:color="auto"/>
                <w:between w:val="none" w:sz="4" w:space="0" w:color="auto"/>
                <w:bar w:val="none" w:sz="4" w:color="auto"/>
              </w:pBdr>
              <w:ind w:right="2766" w:firstLine="814"/>
              <w:jc w:val="both"/>
              <w:rPr>
                <w:rFonts w:ascii="Times New Roman" w:hAnsi="Times New Roman" w:cs="Times New Roman"/>
                <w:color w:val="000000"/>
                <w:sz w:val="16"/>
              </w:rPr>
            </w:pPr>
          </w:p>
        </w:tc>
        <w:tc>
          <w:tcPr>
            <w:tcW w:w="1951" w:type="dxa"/>
          </w:tcPr>
          <w:p w:rsidR="008432D7" w:rsidRPr="00772647" w:rsidRDefault="008432D7" w:rsidP="008432D7">
            <w:pPr>
              <w:pBdr>
                <w:top w:val="none" w:sz="4" w:space="0" w:color="auto"/>
                <w:left w:val="none" w:sz="4" w:space="0" w:color="auto"/>
                <w:bottom w:val="none" w:sz="4" w:space="0" w:color="auto"/>
                <w:right w:val="none" w:sz="4" w:space="0" w:color="auto"/>
                <w:between w:val="none" w:sz="4" w:space="0" w:color="auto"/>
                <w:bar w:val="none" w:sz="4" w:color="auto"/>
              </w:pBdr>
              <w:ind w:right="2766" w:firstLine="814"/>
              <w:jc w:val="both"/>
              <w:rPr>
                <w:rFonts w:ascii="Times New Roman" w:hAnsi="Times New Roman" w:cs="Times New Roman"/>
                <w:color w:val="000000"/>
                <w:sz w:val="16"/>
              </w:rPr>
            </w:pPr>
          </w:p>
        </w:tc>
        <w:tc>
          <w:tcPr>
            <w:tcW w:w="1681" w:type="dxa"/>
          </w:tcPr>
          <w:p w:rsidR="008432D7" w:rsidRPr="00772647" w:rsidRDefault="008432D7" w:rsidP="008432D7">
            <w:pPr>
              <w:pBdr>
                <w:top w:val="none" w:sz="4" w:space="0" w:color="auto"/>
                <w:left w:val="none" w:sz="4" w:space="0" w:color="auto"/>
                <w:bottom w:val="none" w:sz="4" w:space="0" w:color="auto"/>
                <w:right w:val="none" w:sz="4" w:space="0" w:color="auto"/>
                <w:between w:val="none" w:sz="4" w:space="0" w:color="auto"/>
                <w:bar w:val="none" w:sz="4" w:color="auto"/>
              </w:pBdr>
              <w:ind w:right="2766" w:firstLine="814"/>
              <w:jc w:val="both"/>
              <w:rPr>
                <w:rFonts w:ascii="Times New Roman" w:hAnsi="Times New Roman" w:cs="Times New Roman"/>
                <w:color w:val="000000"/>
                <w:sz w:val="16"/>
              </w:rPr>
            </w:pPr>
          </w:p>
        </w:tc>
      </w:tr>
      <w:tr w:rsidR="008432D7" w:rsidRPr="00772647" w:rsidTr="008432D7">
        <w:trPr>
          <w:trHeight w:val="82"/>
        </w:trPr>
        <w:tc>
          <w:tcPr>
            <w:tcW w:w="885" w:type="dxa"/>
          </w:tcPr>
          <w:p w:rsidR="008432D7" w:rsidRPr="00772647" w:rsidRDefault="008432D7" w:rsidP="008432D7">
            <w:pPr>
              <w:pBdr>
                <w:top w:val="none" w:sz="4" w:space="0" w:color="auto"/>
                <w:left w:val="none" w:sz="4" w:space="0" w:color="auto"/>
                <w:bottom w:val="none" w:sz="4" w:space="0" w:color="auto"/>
                <w:right w:val="none" w:sz="4" w:space="0" w:color="auto"/>
                <w:between w:val="none" w:sz="4" w:space="0" w:color="auto"/>
                <w:bar w:val="none" w:sz="4" w:color="auto"/>
              </w:pBdr>
              <w:ind w:right="2766" w:firstLine="814"/>
              <w:jc w:val="both"/>
              <w:rPr>
                <w:rFonts w:ascii="Times New Roman" w:hAnsi="Times New Roman" w:cs="Times New Roman"/>
                <w:color w:val="000000"/>
                <w:sz w:val="16"/>
              </w:rPr>
            </w:pPr>
          </w:p>
        </w:tc>
        <w:tc>
          <w:tcPr>
            <w:tcW w:w="2112" w:type="dxa"/>
          </w:tcPr>
          <w:p w:rsidR="008432D7" w:rsidRPr="00772647" w:rsidRDefault="008432D7" w:rsidP="008432D7">
            <w:pPr>
              <w:pBdr>
                <w:top w:val="none" w:sz="4" w:space="0" w:color="auto"/>
                <w:left w:val="none" w:sz="4" w:space="0" w:color="auto"/>
                <w:bottom w:val="none" w:sz="4" w:space="0" w:color="auto"/>
                <w:right w:val="none" w:sz="4" w:space="0" w:color="auto"/>
                <w:between w:val="none" w:sz="4" w:space="0" w:color="auto"/>
                <w:bar w:val="none" w:sz="4" w:color="auto"/>
              </w:pBdr>
              <w:ind w:right="2766" w:firstLine="814"/>
              <w:jc w:val="both"/>
              <w:rPr>
                <w:rFonts w:ascii="Times New Roman" w:hAnsi="Times New Roman" w:cs="Times New Roman"/>
                <w:color w:val="000000"/>
                <w:sz w:val="16"/>
              </w:rPr>
            </w:pPr>
          </w:p>
        </w:tc>
        <w:tc>
          <w:tcPr>
            <w:tcW w:w="1747" w:type="dxa"/>
          </w:tcPr>
          <w:p w:rsidR="008432D7" w:rsidRPr="00772647" w:rsidRDefault="008432D7" w:rsidP="008432D7">
            <w:pPr>
              <w:pBdr>
                <w:top w:val="none" w:sz="4" w:space="0" w:color="auto"/>
                <w:left w:val="none" w:sz="4" w:space="0" w:color="auto"/>
                <w:bottom w:val="none" w:sz="4" w:space="0" w:color="auto"/>
                <w:right w:val="none" w:sz="4" w:space="0" w:color="auto"/>
                <w:between w:val="none" w:sz="4" w:space="0" w:color="auto"/>
                <w:bar w:val="none" w:sz="4" w:color="auto"/>
              </w:pBdr>
              <w:ind w:right="2766" w:firstLine="814"/>
              <w:jc w:val="both"/>
              <w:rPr>
                <w:rFonts w:ascii="Times New Roman" w:hAnsi="Times New Roman" w:cs="Times New Roman"/>
                <w:color w:val="000000"/>
                <w:sz w:val="16"/>
              </w:rPr>
            </w:pPr>
          </w:p>
        </w:tc>
        <w:tc>
          <w:tcPr>
            <w:tcW w:w="2364" w:type="dxa"/>
          </w:tcPr>
          <w:p w:rsidR="008432D7" w:rsidRPr="00772647" w:rsidRDefault="008432D7" w:rsidP="008432D7">
            <w:pPr>
              <w:pBdr>
                <w:top w:val="none" w:sz="4" w:space="0" w:color="auto"/>
                <w:left w:val="none" w:sz="4" w:space="0" w:color="auto"/>
                <w:bottom w:val="none" w:sz="4" w:space="0" w:color="auto"/>
                <w:right w:val="none" w:sz="4" w:space="0" w:color="auto"/>
                <w:between w:val="none" w:sz="4" w:space="0" w:color="auto"/>
                <w:bar w:val="none" w:sz="4" w:color="auto"/>
              </w:pBdr>
              <w:ind w:right="2766" w:firstLine="814"/>
              <w:jc w:val="both"/>
              <w:rPr>
                <w:rFonts w:ascii="Times New Roman" w:hAnsi="Times New Roman" w:cs="Times New Roman"/>
                <w:color w:val="000000"/>
                <w:sz w:val="16"/>
              </w:rPr>
            </w:pPr>
          </w:p>
        </w:tc>
        <w:tc>
          <w:tcPr>
            <w:tcW w:w="1951" w:type="dxa"/>
          </w:tcPr>
          <w:p w:rsidR="008432D7" w:rsidRPr="00772647" w:rsidRDefault="008432D7" w:rsidP="008432D7">
            <w:pPr>
              <w:pBdr>
                <w:top w:val="none" w:sz="4" w:space="0" w:color="auto"/>
                <w:left w:val="none" w:sz="4" w:space="0" w:color="auto"/>
                <w:bottom w:val="none" w:sz="4" w:space="0" w:color="auto"/>
                <w:right w:val="none" w:sz="4" w:space="0" w:color="auto"/>
                <w:between w:val="none" w:sz="4" w:space="0" w:color="auto"/>
                <w:bar w:val="none" w:sz="4" w:color="auto"/>
              </w:pBdr>
              <w:ind w:right="2766" w:firstLine="814"/>
              <w:jc w:val="both"/>
              <w:rPr>
                <w:rFonts w:ascii="Times New Roman" w:hAnsi="Times New Roman" w:cs="Times New Roman"/>
                <w:color w:val="000000"/>
                <w:sz w:val="16"/>
              </w:rPr>
            </w:pPr>
          </w:p>
        </w:tc>
        <w:tc>
          <w:tcPr>
            <w:tcW w:w="1681" w:type="dxa"/>
          </w:tcPr>
          <w:p w:rsidR="008432D7" w:rsidRPr="00772647" w:rsidRDefault="008432D7" w:rsidP="008432D7">
            <w:pPr>
              <w:pBdr>
                <w:top w:val="none" w:sz="4" w:space="0" w:color="auto"/>
                <w:left w:val="none" w:sz="4" w:space="0" w:color="auto"/>
                <w:bottom w:val="none" w:sz="4" w:space="0" w:color="auto"/>
                <w:right w:val="none" w:sz="4" w:space="0" w:color="auto"/>
                <w:between w:val="none" w:sz="4" w:space="0" w:color="auto"/>
                <w:bar w:val="none" w:sz="4" w:color="auto"/>
              </w:pBdr>
              <w:ind w:right="2766" w:firstLine="814"/>
              <w:jc w:val="both"/>
              <w:rPr>
                <w:rFonts w:ascii="Times New Roman" w:hAnsi="Times New Roman" w:cs="Times New Roman"/>
                <w:color w:val="000000"/>
                <w:sz w:val="16"/>
              </w:rPr>
            </w:pPr>
          </w:p>
        </w:tc>
      </w:tr>
      <w:tr w:rsidR="008432D7" w:rsidRPr="00772647" w:rsidTr="008432D7">
        <w:trPr>
          <w:trHeight w:val="212"/>
        </w:trPr>
        <w:tc>
          <w:tcPr>
            <w:tcW w:w="885" w:type="dxa"/>
          </w:tcPr>
          <w:p w:rsidR="008432D7" w:rsidRPr="00772647" w:rsidRDefault="008432D7" w:rsidP="008432D7">
            <w:pPr>
              <w:pBdr>
                <w:top w:val="none" w:sz="4" w:space="0" w:color="auto"/>
                <w:left w:val="none" w:sz="4" w:space="0" w:color="auto"/>
                <w:bottom w:val="none" w:sz="4" w:space="0" w:color="auto"/>
                <w:right w:val="none" w:sz="4" w:space="0" w:color="auto"/>
                <w:between w:val="none" w:sz="4" w:space="0" w:color="auto"/>
                <w:bar w:val="none" w:sz="4" w:color="auto"/>
              </w:pBdr>
              <w:ind w:right="2766" w:firstLine="814"/>
              <w:jc w:val="both"/>
              <w:rPr>
                <w:rFonts w:ascii="Times New Roman" w:hAnsi="Times New Roman" w:cs="Times New Roman"/>
                <w:color w:val="000000"/>
                <w:sz w:val="16"/>
              </w:rPr>
            </w:pPr>
          </w:p>
        </w:tc>
        <w:tc>
          <w:tcPr>
            <w:tcW w:w="2112" w:type="dxa"/>
          </w:tcPr>
          <w:p w:rsidR="008432D7" w:rsidRPr="00772647" w:rsidRDefault="008432D7" w:rsidP="008432D7">
            <w:pPr>
              <w:pBdr>
                <w:top w:val="none" w:sz="4" w:space="0" w:color="auto"/>
                <w:left w:val="none" w:sz="4" w:space="0" w:color="auto"/>
                <w:bottom w:val="none" w:sz="4" w:space="0" w:color="auto"/>
                <w:right w:val="none" w:sz="4" w:space="0" w:color="auto"/>
                <w:between w:val="none" w:sz="4" w:space="0" w:color="auto"/>
                <w:bar w:val="none" w:sz="4" w:color="auto"/>
              </w:pBdr>
              <w:ind w:right="2766" w:firstLine="814"/>
              <w:jc w:val="both"/>
              <w:rPr>
                <w:rFonts w:ascii="Times New Roman" w:hAnsi="Times New Roman" w:cs="Times New Roman"/>
                <w:color w:val="000000"/>
                <w:sz w:val="16"/>
              </w:rPr>
            </w:pPr>
          </w:p>
        </w:tc>
        <w:tc>
          <w:tcPr>
            <w:tcW w:w="1747" w:type="dxa"/>
          </w:tcPr>
          <w:p w:rsidR="008432D7" w:rsidRPr="00772647" w:rsidRDefault="008432D7" w:rsidP="008432D7">
            <w:pPr>
              <w:pBdr>
                <w:top w:val="none" w:sz="4" w:space="0" w:color="auto"/>
                <w:left w:val="none" w:sz="4" w:space="0" w:color="auto"/>
                <w:bottom w:val="none" w:sz="4" w:space="0" w:color="auto"/>
                <w:right w:val="none" w:sz="4" w:space="0" w:color="auto"/>
                <w:between w:val="none" w:sz="4" w:space="0" w:color="auto"/>
                <w:bar w:val="none" w:sz="4" w:color="auto"/>
              </w:pBdr>
              <w:ind w:right="2766" w:firstLine="814"/>
              <w:jc w:val="both"/>
              <w:rPr>
                <w:rFonts w:ascii="Times New Roman" w:hAnsi="Times New Roman" w:cs="Times New Roman"/>
                <w:color w:val="000000"/>
                <w:sz w:val="16"/>
              </w:rPr>
            </w:pPr>
          </w:p>
        </w:tc>
        <w:tc>
          <w:tcPr>
            <w:tcW w:w="2364" w:type="dxa"/>
          </w:tcPr>
          <w:p w:rsidR="008432D7" w:rsidRPr="00772647" w:rsidRDefault="008432D7" w:rsidP="008432D7">
            <w:pPr>
              <w:pBdr>
                <w:top w:val="none" w:sz="4" w:space="0" w:color="auto"/>
                <w:left w:val="none" w:sz="4" w:space="0" w:color="auto"/>
                <w:bottom w:val="none" w:sz="4" w:space="0" w:color="auto"/>
                <w:right w:val="none" w:sz="4" w:space="0" w:color="auto"/>
                <w:between w:val="none" w:sz="4" w:space="0" w:color="auto"/>
                <w:bar w:val="none" w:sz="4" w:color="auto"/>
              </w:pBdr>
              <w:ind w:right="2766" w:firstLine="814"/>
              <w:jc w:val="both"/>
              <w:rPr>
                <w:rFonts w:ascii="Times New Roman" w:hAnsi="Times New Roman" w:cs="Times New Roman"/>
                <w:color w:val="000000"/>
                <w:sz w:val="16"/>
              </w:rPr>
            </w:pPr>
          </w:p>
        </w:tc>
        <w:tc>
          <w:tcPr>
            <w:tcW w:w="1951" w:type="dxa"/>
          </w:tcPr>
          <w:p w:rsidR="008432D7" w:rsidRPr="00772647" w:rsidRDefault="008432D7" w:rsidP="008432D7">
            <w:pPr>
              <w:pBdr>
                <w:top w:val="none" w:sz="4" w:space="0" w:color="auto"/>
                <w:left w:val="none" w:sz="4" w:space="0" w:color="auto"/>
                <w:bottom w:val="none" w:sz="4" w:space="0" w:color="auto"/>
                <w:right w:val="none" w:sz="4" w:space="0" w:color="auto"/>
                <w:between w:val="none" w:sz="4" w:space="0" w:color="auto"/>
                <w:bar w:val="none" w:sz="4" w:color="auto"/>
              </w:pBdr>
              <w:ind w:right="2766" w:firstLine="814"/>
              <w:jc w:val="both"/>
              <w:rPr>
                <w:rFonts w:ascii="Times New Roman" w:hAnsi="Times New Roman" w:cs="Times New Roman"/>
                <w:color w:val="000000"/>
                <w:sz w:val="16"/>
              </w:rPr>
            </w:pPr>
          </w:p>
        </w:tc>
        <w:tc>
          <w:tcPr>
            <w:tcW w:w="1681" w:type="dxa"/>
          </w:tcPr>
          <w:p w:rsidR="008432D7" w:rsidRPr="00772647" w:rsidRDefault="008432D7" w:rsidP="008432D7">
            <w:pPr>
              <w:pBdr>
                <w:top w:val="none" w:sz="4" w:space="0" w:color="auto"/>
                <w:left w:val="none" w:sz="4" w:space="0" w:color="auto"/>
                <w:bottom w:val="none" w:sz="4" w:space="0" w:color="auto"/>
                <w:right w:val="none" w:sz="4" w:space="0" w:color="auto"/>
                <w:between w:val="none" w:sz="4" w:space="0" w:color="auto"/>
                <w:bar w:val="none" w:sz="4" w:color="auto"/>
              </w:pBdr>
              <w:ind w:right="2766" w:firstLine="814"/>
              <w:jc w:val="both"/>
              <w:rPr>
                <w:rFonts w:ascii="Times New Roman" w:hAnsi="Times New Roman" w:cs="Times New Roman"/>
                <w:color w:val="000000"/>
                <w:sz w:val="16"/>
              </w:rPr>
            </w:pPr>
          </w:p>
        </w:tc>
      </w:tr>
    </w:tbl>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r w:rsidRPr="00772647">
        <w:rPr>
          <w:rFonts w:ascii="Times New Roman" w:hAnsi="Times New Roman" w:cs="Times New Roman"/>
          <w:color w:val="000000"/>
          <w:sz w:val="16"/>
        </w:rPr>
        <w:t xml:space="preserve">  </w:t>
      </w:r>
    </w:p>
    <w:p w:rsidR="00027DAE" w:rsidRDefault="00027DAE">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7167E5" w:rsidRDefault="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7167E5" w:rsidRDefault="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7167E5" w:rsidRDefault="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7167E5" w:rsidRDefault="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7167E5" w:rsidRDefault="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7167E5" w:rsidRDefault="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7167E5" w:rsidRDefault="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7167E5" w:rsidRDefault="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7167E5" w:rsidRDefault="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7167E5" w:rsidRDefault="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7167E5" w:rsidRDefault="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7167E5" w:rsidRDefault="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7167E5" w:rsidRDefault="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7167E5" w:rsidRDefault="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7167E5" w:rsidRDefault="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7167E5" w:rsidRDefault="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7167E5" w:rsidRDefault="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7167E5" w:rsidRDefault="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7167E5" w:rsidRDefault="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7167E5" w:rsidRDefault="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7167E5" w:rsidRDefault="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7167E5" w:rsidRDefault="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7167E5" w:rsidRDefault="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7167E5" w:rsidRDefault="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7167E5" w:rsidRDefault="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7167E5" w:rsidRDefault="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7167E5" w:rsidRDefault="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7167E5" w:rsidRDefault="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7167E5" w:rsidRDefault="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7167E5" w:rsidRDefault="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7167E5" w:rsidRDefault="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7167E5" w:rsidRDefault="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7167E5" w:rsidRDefault="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7167E5" w:rsidRDefault="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7167E5" w:rsidRDefault="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7167E5" w:rsidRDefault="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7167E5" w:rsidRDefault="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7167E5" w:rsidRDefault="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7167E5" w:rsidRDefault="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7167E5" w:rsidRDefault="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7167E5" w:rsidRDefault="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7167E5" w:rsidRDefault="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7167E5" w:rsidRDefault="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7167E5" w:rsidRDefault="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7167E5" w:rsidRDefault="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both"/>
        <w:rPr>
          <w:rFonts w:ascii="Times New Roman" w:hAnsi="Times New Roman" w:cs="Times New Roman"/>
          <w:color w:val="000000"/>
          <w:sz w:val="16"/>
        </w:rPr>
      </w:pPr>
    </w:p>
    <w:p w:rsidR="00027DAE" w:rsidRPr="008432D7" w:rsidRDefault="00772647" w:rsidP="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right"/>
        <w:rPr>
          <w:rFonts w:ascii="Times New Roman" w:hAnsi="Times New Roman" w:cs="Times New Roman"/>
          <w:b/>
          <w:color w:val="000000"/>
          <w:sz w:val="16"/>
        </w:rPr>
      </w:pPr>
      <w:r w:rsidRPr="00772647">
        <w:rPr>
          <w:rFonts w:ascii="Times New Roman" w:hAnsi="Times New Roman" w:cs="Times New Roman"/>
          <w:color w:val="000000"/>
          <w:sz w:val="16"/>
        </w:rPr>
        <w:t xml:space="preserve">      </w:t>
      </w:r>
      <w:r w:rsidRPr="008432D7">
        <w:rPr>
          <w:rFonts w:ascii="Times New Roman" w:hAnsi="Times New Roman" w:cs="Times New Roman"/>
          <w:color w:val="000000"/>
          <w:sz w:val="16"/>
        </w:rPr>
        <w:t>Приложение № 2</w:t>
      </w:r>
    </w:p>
    <w:p w:rsidR="007167E5" w:rsidRDefault="00772647" w:rsidP="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right"/>
        <w:rPr>
          <w:rFonts w:ascii="Times New Roman" w:hAnsi="Times New Roman" w:cs="Times New Roman"/>
          <w:color w:val="000000"/>
          <w:sz w:val="16"/>
        </w:rPr>
      </w:pPr>
      <w:r w:rsidRPr="00772647">
        <w:rPr>
          <w:rFonts w:ascii="Times New Roman" w:hAnsi="Times New Roman" w:cs="Times New Roman"/>
          <w:color w:val="000000"/>
          <w:sz w:val="16"/>
        </w:rPr>
        <w:t>к типовому административному регламенту</w:t>
      </w:r>
    </w:p>
    <w:p w:rsidR="00027DAE" w:rsidRPr="00772647" w:rsidRDefault="00772647" w:rsidP="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right"/>
        <w:rPr>
          <w:rFonts w:ascii="Times New Roman" w:hAnsi="Times New Roman" w:cs="Times New Roman"/>
          <w:b/>
          <w:color w:val="000000"/>
          <w:sz w:val="16"/>
        </w:rPr>
      </w:pPr>
      <w:r w:rsidRPr="00772647">
        <w:rPr>
          <w:rFonts w:ascii="Times New Roman" w:hAnsi="Times New Roman" w:cs="Times New Roman"/>
          <w:color w:val="000000"/>
          <w:sz w:val="16"/>
        </w:rPr>
        <w:t xml:space="preserve"> "Согласование проведения ярмарок"</w:t>
      </w:r>
    </w:p>
    <w:p w:rsidR="00027DAE" w:rsidRPr="00772647" w:rsidRDefault="00772647" w:rsidP="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395" w:firstLine="814"/>
        <w:jc w:val="right"/>
        <w:rPr>
          <w:rFonts w:ascii="Times New Roman" w:hAnsi="Times New Roman" w:cs="Times New Roman"/>
          <w:color w:val="000000"/>
          <w:sz w:val="16"/>
        </w:rPr>
      </w:pPr>
      <w:r w:rsidRPr="00772647">
        <w:rPr>
          <w:rFonts w:ascii="Times New Roman" w:hAnsi="Times New Roman" w:cs="Times New Roman"/>
          <w:color w:val="000000"/>
          <w:sz w:val="16"/>
        </w:rPr>
        <w:t>_____________________________</w:t>
      </w:r>
    </w:p>
    <w:p w:rsidR="00027DAE" w:rsidRPr="00772647" w:rsidRDefault="00772647" w:rsidP="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395" w:firstLine="814"/>
        <w:jc w:val="right"/>
        <w:rPr>
          <w:rFonts w:ascii="Times New Roman" w:hAnsi="Times New Roman" w:cs="Times New Roman"/>
          <w:color w:val="000000"/>
          <w:sz w:val="16"/>
        </w:rPr>
      </w:pPr>
      <w:r w:rsidRPr="00772647">
        <w:rPr>
          <w:rFonts w:ascii="Times New Roman" w:hAnsi="Times New Roman" w:cs="Times New Roman"/>
          <w:color w:val="000000"/>
          <w:sz w:val="16"/>
        </w:rPr>
        <w:t>_____________________________</w:t>
      </w:r>
    </w:p>
    <w:p w:rsidR="00027DAE" w:rsidRPr="00772647" w:rsidRDefault="00772647" w:rsidP="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395" w:firstLine="814"/>
        <w:jc w:val="right"/>
        <w:rPr>
          <w:rFonts w:ascii="Times New Roman" w:hAnsi="Times New Roman" w:cs="Times New Roman"/>
          <w:color w:val="000000"/>
          <w:sz w:val="16"/>
        </w:rPr>
      </w:pPr>
      <w:r w:rsidRPr="00772647">
        <w:rPr>
          <w:rFonts w:ascii="Times New Roman" w:hAnsi="Times New Roman" w:cs="Times New Roman"/>
          <w:color w:val="000000"/>
          <w:sz w:val="16"/>
        </w:rPr>
        <w:t>_____________________________</w:t>
      </w:r>
    </w:p>
    <w:p w:rsidR="00027DAE" w:rsidRPr="00772647" w:rsidRDefault="00772647" w:rsidP="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right"/>
        <w:rPr>
          <w:rFonts w:ascii="Times New Roman" w:hAnsi="Times New Roman" w:cs="Times New Roman"/>
          <w:color w:val="000000"/>
          <w:sz w:val="16"/>
        </w:rPr>
      </w:pPr>
      <w:r w:rsidRPr="00772647">
        <w:rPr>
          <w:rFonts w:ascii="Times New Roman" w:hAnsi="Times New Roman" w:cs="Times New Roman"/>
          <w:color w:val="000000"/>
          <w:sz w:val="16"/>
        </w:rPr>
        <w:t>(указывается</w:t>
      </w:r>
      <w:r w:rsidR="007167E5">
        <w:rPr>
          <w:rFonts w:ascii="Times New Roman" w:hAnsi="Times New Roman" w:cs="Times New Roman"/>
          <w:color w:val="000000"/>
          <w:sz w:val="16"/>
        </w:rPr>
        <w:t xml:space="preserve"> </w:t>
      </w:r>
      <w:r w:rsidRPr="00772647">
        <w:rPr>
          <w:rFonts w:ascii="Times New Roman" w:hAnsi="Times New Roman" w:cs="Times New Roman"/>
          <w:color w:val="000000"/>
          <w:sz w:val="16"/>
        </w:rPr>
        <w:t xml:space="preserve"> должность, </w:t>
      </w:r>
      <w:r w:rsidR="007167E5">
        <w:rPr>
          <w:rFonts w:ascii="Times New Roman" w:hAnsi="Times New Roman" w:cs="Times New Roman"/>
          <w:color w:val="000000"/>
          <w:sz w:val="16"/>
        </w:rPr>
        <w:t xml:space="preserve"> </w:t>
      </w:r>
      <w:r w:rsidRPr="00772647">
        <w:rPr>
          <w:rFonts w:ascii="Times New Roman" w:hAnsi="Times New Roman" w:cs="Times New Roman"/>
          <w:color w:val="000000"/>
          <w:sz w:val="16"/>
        </w:rPr>
        <w:t>наименование</w:t>
      </w:r>
    </w:p>
    <w:p w:rsidR="00027DAE" w:rsidRPr="00772647" w:rsidRDefault="00772647" w:rsidP="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right"/>
        <w:rPr>
          <w:rFonts w:ascii="Times New Roman" w:hAnsi="Times New Roman" w:cs="Times New Roman"/>
          <w:color w:val="000000"/>
          <w:sz w:val="16"/>
        </w:rPr>
      </w:pPr>
      <w:r w:rsidRPr="00772647">
        <w:rPr>
          <w:rFonts w:ascii="Times New Roman" w:hAnsi="Times New Roman" w:cs="Times New Roman"/>
          <w:color w:val="000000"/>
          <w:sz w:val="21"/>
        </w:rPr>
        <w:t xml:space="preserve"> </w:t>
      </w:r>
      <w:r w:rsidRPr="00772647">
        <w:rPr>
          <w:rFonts w:ascii="Times New Roman" w:hAnsi="Times New Roman" w:cs="Times New Roman"/>
          <w:color w:val="000000"/>
          <w:sz w:val="16"/>
        </w:rPr>
        <w:t>органа местного самоуправления,</w:t>
      </w:r>
    </w:p>
    <w:p w:rsidR="007167E5" w:rsidRDefault="00772647" w:rsidP="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right"/>
        <w:rPr>
          <w:rFonts w:ascii="Times New Roman" w:hAnsi="Times New Roman" w:cs="Times New Roman"/>
          <w:color w:val="000000"/>
          <w:sz w:val="16"/>
        </w:rPr>
      </w:pPr>
      <w:r w:rsidRPr="00772647">
        <w:rPr>
          <w:rFonts w:ascii="Times New Roman" w:hAnsi="Times New Roman" w:cs="Times New Roman"/>
          <w:color w:val="000000"/>
          <w:sz w:val="21"/>
        </w:rPr>
        <w:t xml:space="preserve"> </w:t>
      </w:r>
      <w:r w:rsidRPr="00772647">
        <w:rPr>
          <w:rFonts w:ascii="Times New Roman" w:hAnsi="Times New Roman" w:cs="Times New Roman"/>
          <w:color w:val="000000"/>
          <w:sz w:val="16"/>
        </w:rPr>
        <w:t xml:space="preserve">Ф.И.О. руководителя или </w:t>
      </w:r>
    </w:p>
    <w:p w:rsidR="00027DAE" w:rsidRPr="00772647" w:rsidRDefault="00772647" w:rsidP="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right"/>
        <w:rPr>
          <w:rFonts w:ascii="Times New Roman" w:hAnsi="Times New Roman" w:cs="Times New Roman"/>
          <w:color w:val="000000"/>
          <w:sz w:val="16"/>
        </w:rPr>
      </w:pPr>
      <w:r w:rsidRPr="00772647">
        <w:rPr>
          <w:rFonts w:ascii="Times New Roman" w:hAnsi="Times New Roman" w:cs="Times New Roman"/>
          <w:color w:val="000000"/>
          <w:sz w:val="16"/>
        </w:rPr>
        <w:t>его уполномоченного лица)</w:t>
      </w:r>
    </w:p>
    <w:p w:rsidR="00027DAE" w:rsidRPr="007167E5" w:rsidRDefault="00772647" w:rsidP="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center"/>
        <w:rPr>
          <w:rFonts w:ascii="Times New Roman" w:hAnsi="Times New Roman" w:cs="Times New Roman"/>
          <w:b/>
          <w:color w:val="000000"/>
          <w:sz w:val="16"/>
        </w:rPr>
      </w:pPr>
      <w:r w:rsidRPr="007167E5">
        <w:rPr>
          <w:rFonts w:ascii="Times New Roman" w:hAnsi="Times New Roman" w:cs="Times New Roman"/>
          <w:b/>
          <w:color w:val="000000"/>
          <w:sz w:val="16"/>
        </w:rPr>
        <w:t>Заявление</w:t>
      </w:r>
    </w:p>
    <w:p w:rsidR="00027DAE" w:rsidRPr="007167E5" w:rsidRDefault="00772647" w:rsidP="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center"/>
        <w:rPr>
          <w:rFonts w:ascii="Times New Roman" w:hAnsi="Times New Roman" w:cs="Times New Roman"/>
          <w:b/>
          <w:color w:val="000000"/>
          <w:sz w:val="16"/>
        </w:rPr>
      </w:pPr>
      <w:r w:rsidRPr="007167E5">
        <w:rPr>
          <w:rFonts w:ascii="Times New Roman" w:hAnsi="Times New Roman" w:cs="Times New Roman"/>
          <w:b/>
          <w:color w:val="000000"/>
          <w:sz w:val="16"/>
        </w:rPr>
        <w:t>о согласовании проведения ярмарки</w:t>
      </w: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sidRPr="00772647">
        <w:rPr>
          <w:rFonts w:ascii="Times New Roman" w:hAnsi="Times New Roman" w:cs="Times New Roman"/>
          <w:color w:val="000000"/>
          <w:sz w:val="16"/>
        </w:rPr>
        <w:t xml:space="preserve"> </w:t>
      </w: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sidRPr="00772647">
        <w:rPr>
          <w:rFonts w:ascii="Times New Roman" w:hAnsi="Times New Roman" w:cs="Times New Roman"/>
          <w:color w:val="000000"/>
          <w:sz w:val="16"/>
        </w:rPr>
        <w:t>1. Организатор ярмарки _________________________________________________</w:t>
      </w:r>
      <w:r w:rsidR="007167E5">
        <w:rPr>
          <w:rFonts w:ascii="Times New Roman" w:hAnsi="Times New Roman" w:cs="Times New Roman"/>
          <w:color w:val="000000"/>
          <w:sz w:val="16"/>
        </w:rPr>
        <w:t>__________________________________</w:t>
      </w:r>
      <w:r w:rsidRPr="00772647">
        <w:rPr>
          <w:rFonts w:ascii="Times New Roman" w:hAnsi="Times New Roman" w:cs="Times New Roman"/>
          <w:color w:val="000000"/>
          <w:sz w:val="16"/>
        </w:rPr>
        <w:t>_</w:t>
      </w:r>
      <w:r w:rsidR="007167E5">
        <w:rPr>
          <w:rFonts w:ascii="Times New Roman" w:hAnsi="Times New Roman" w:cs="Times New Roman"/>
          <w:color w:val="000000"/>
          <w:sz w:val="16"/>
        </w:rPr>
        <w:t>_</w:t>
      </w:r>
    </w:p>
    <w:p w:rsidR="00027DAE" w:rsidRPr="00772647" w:rsidRDefault="00772647" w:rsidP="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center"/>
        <w:rPr>
          <w:rFonts w:ascii="Times New Roman" w:hAnsi="Times New Roman" w:cs="Times New Roman"/>
          <w:color w:val="000000"/>
          <w:sz w:val="16"/>
        </w:rPr>
      </w:pPr>
      <w:r w:rsidRPr="00772647">
        <w:rPr>
          <w:rFonts w:ascii="Times New Roman" w:hAnsi="Times New Roman" w:cs="Times New Roman"/>
          <w:color w:val="000000"/>
          <w:sz w:val="16"/>
        </w:rPr>
        <w:t>(фамилия, имя</w:t>
      </w:r>
      <w:r w:rsidR="005678FD">
        <w:rPr>
          <w:rFonts w:ascii="Times New Roman" w:hAnsi="Times New Roman" w:cs="Times New Roman"/>
          <w:color w:val="000000"/>
          <w:sz w:val="16"/>
        </w:rPr>
        <w:t>,</w:t>
      </w:r>
      <w:r w:rsidRPr="00772647">
        <w:rPr>
          <w:rFonts w:ascii="Times New Roman" w:hAnsi="Times New Roman" w:cs="Times New Roman"/>
          <w:color w:val="000000"/>
          <w:sz w:val="16"/>
        </w:rPr>
        <w:t xml:space="preserve"> отчество (при наличии)</w:t>
      </w: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sidRPr="00772647">
        <w:rPr>
          <w:rFonts w:ascii="Times New Roman" w:hAnsi="Times New Roman" w:cs="Times New Roman"/>
          <w:color w:val="000000"/>
          <w:sz w:val="16"/>
        </w:rPr>
        <w:t>__________________________________________________________________________</w:t>
      </w:r>
      <w:r w:rsidR="007167E5">
        <w:rPr>
          <w:rFonts w:ascii="Times New Roman" w:hAnsi="Times New Roman" w:cs="Times New Roman"/>
          <w:color w:val="000000"/>
          <w:sz w:val="16"/>
        </w:rPr>
        <w:t>________________________________</w:t>
      </w:r>
    </w:p>
    <w:p w:rsidR="00027DAE" w:rsidRPr="00772647" w:rsidRDefault="00772647" w:rsidP="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center"/>
        <w:rPr>
          <w:rFonts w:ascii="Times New Roman" w:hAnsi="Times New Roman" w:cs="Times New Roman"/>
          <w:color w:val="000000"/>
          <w:sz w:val="16"/>
        </w:rPr>
      </w:pPr>
      <w:r w:rsidRPr="00772647">
        <w:rPr>
          <w:rFonts w:ascii="Times New Roman" w:hAnsi="Times New Roman" w:cs="Times New Roman"/>
          <w:color w:val="000000"/>
          <w:sz w:val="16"/>
        </w:rPr>
        <w:t>индивидуального предпринимателя или полное и сокращенное наименование</w:t>
      </w: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sidRPr="00772647">
        <w:rPr>
          <w:rFonts w:ascii="Times New Roman" w:hAnsi="Times New Roman" w:cs="Times New Roman"/>
          <w:color w:val="000000"/>
          <w:sz w:val="16"/>
        </w:rPr>
        <w:t>__________________________________________________________________________</w:t>
      </w: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sidRPr="00772647">
        <w:rPr>
          <w:rFonts w:ascii="Times New Roman" w:hAnsi="Times New Roman" w:cs="Times New Roman"/>
          <w:color w:val="000000"/>
          <w:sz w:val="16"/>
        </w:rPr>
        <w:t>юридического лица, в том числе его фирменное наименование, организационно-правовая форма (для юридического лица)</w:t>
      </w: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sidRPr="00772647">
        <w:rPr>
          <w:rFonts w:ascii="Times New Roman" w:hAnsi="Times New Roman" w:cs="Times New Roman"/>
          <w:color w:val="000000"/>
          <w:sz w:val="16"/>
        </w:rPr>
        <w:t>2. Место нахождения организатора ярмарки _____________________________</w:t>
      </w:r>
      <w:r w:rsidR="007167E5">
        <w:rPr>
          <w:rFonts w:ascii="Times New Roman" w:hAnsi="Times New Roman" w:cs="Times New Roman"/>
          <w:color w:val="000000"/>
          <w:sz w:val="16"/>
        </w:rPr>
        <w:t>_______________________________________</w:t>
      </w: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sidRPr="00772647">
        <w:rPr>
          <w:rFonts w:ascii="Times New Roman" w:hAnsi="Times New Roman" w:cs="Times New Roman"/>
          <w:color w:val="000000"/>
          <w:sz w:val="16"/>
        </w:rPr>
        <w:t>__________________________________________________________________________</w:t>
      </w:r>
      <w:r w:rsidR="007167E5">
        <w:rPr>
          <w:rFonts w:ascii="Times New Roman" w:hAnsi="Times New Roman" w:cs="Times New Roman"/>
          <w:color w:val="000000"/>
          <w:sz w:val="16"/>
        </w:rPr>
        <w:t>________________________________</w:t>
      </w:r>
    </w:p>
    <w:p w:rsidR="00027DAE" w:rsidRPr="00772647" w:rsidRDefault="00772647" w:rsidP="007167E5">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center"/>
        <w:rPr>
          <w:rFonts w:ascii="Times New Roman" w:hAnsi="Times New Roman" w:cs="Times New Roman"/>
          <w:color w:val="000000"/>
          <w:sz w:val="16"/>
        </w:rPr>
      </w:pPr>
      <w:r w:rsidRPr="00772647">
        <w:rPr>
          <w:rFonts w:ascii="Times New Roman" w:hAnsi="Times New Roman" w:cs="Times New Roman"/>
          <w:color w:val="000000"/>
          <w:sz w:val="16"/>
        </w:rPr>
        <w:t>(адрес юридического лица или место жительства индивидуального предпринимателя)</w:t>
      </w: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sidRPr="00772647">
        <w:rPr>
          <w:rFonts w:ascii="Times New Roman" w:hAnsi="Times New Roman" w:cs="Times New Roman"/>
          <w:color w:val="000000"/>
          <w:sz w:val="16"/>
        </w:rPr>
        <w:t xml:space="preserve"> </w:t>
      </w: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sidRPr="00772647">
        <w:rPr>
          <w:rFonts w:ascii="Times New Roman" w:hAnsi="Times New Roman" w:cs="Times New Roman"/>
          <w:color w:val="000000"/>
          <w:sz w:val="16"/>
        </w:rPr>
        <w:t xml:space="preserve">3. Фамилия, имя, отчество (при наличии) индивидуального предпринимателя или руководителя юридического лица и </w:t>
      </w:r>
      <w:r w:rsidR="007167E5">
        <w:rPr>
          <w:rFonts w:ascii="Times New Roman" w:hAnsi="Times New Roman" w:cs="Times New Roman"/>
          <w:color w:val="000000"/>
          <w:sz w:val="16"/>
        </w:rPr>
        <w:t xml:space="preserve">          </w:t>
      </w:r>
      <w:r w:rsidR="0009498D">
        <w:rPr>
          <w:rFonts w:ascii="Times New Roman" w:hAnsi="Times New Roman" w:cs="Times New Roman"/>
          <w:color w:val="000000"/>
          <w:sz w:val="16"/>
        </w:rPr>
        <w:t xml:space="preserve">  </w:t>
      </w:r>
      <w:r w:rsidRPr="00772647">
        <w:rPr>
          <w:rFonts w:ascii="Times New Roman" w:hAnsi="Times New Roman" w:cs="Times New Roman"/>
          <w:color w:val="000000"/>
          <w:sz w:val="16"/>
        </w:rPr>
        <w:t>контактный телефон____________________________________________________________________________________________________________________________________________</w:t>
      </w:r>
      <w:r w:rsidR="007167E5">
        <w:rPr>
          <w:rFonts w:ascii="Times New Roman" w:hAnsi="Times New Roman" w:cs="Times New Roman"/>
          <w:color w:val="000000"/>
          <w:sz w:val="16"/>
        </w:rPr>
        <w:t>_____________________________________________________________________________________</w:t>
      </w: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sidRPr="00772647">
        <w:rPr>
          <w:rFonts w:ascii="Times New Roman" w:hAnsi="Times New Roman" w:cs="Times New Roman"/>
          <w:color w:val="000000"/>
          <w:sz w:val="16"/>
        </w:rPr>
        <w:t>4. Фамилия, имя, отчество (при наличии) лица, ответственного за проведение ярмарки, и контактный телефон ____________________________________________</w:t>
      </w:r>
      <w:r w:rsidR="007167E5">
        <w:rPr>
          <w:rFonts w:ascii="Times New Roman" w:hAnsi="Times New Roman" w:cs="Times New Roman"/>
          <w:color w:val="000000"/>
          <w:sz w:val="16"/>
        </w:rPr>
        <w:t>________________________________________________________________________</w:t>
      </w: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sidRPr="00772647">
        <w:rPr>
          <w:rFonts w:ascii="Times New Roman" w:hAnsi="Times New Roman" w:cs="Times New Roman"/>
          <w:color w:val="000000"/>
          <w:sz w:val="16"/>
        </w:rPr>
        <w:t>__________________________________________________________________________</w:t>
      </w:r>
      <w:r w:rsidR="004F6D8F">
        <w:rPr>
          <w:rFonts w:ascii="Times New Roman" w:hAnsi="Times New Roman" w:cs="Times New Roman"/>
          <w:color w:val="000000"/>
          <w:sz w:val="16"/>
        </w:rPr>
        <w:t>________________________________</w:t>
      </w: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sidRPr="00772647">
        <w:rPr>
          <w:rFonts w:ascii="Times New Roman" w:hAnsi="Times New Roman" w:cs="Times New Roman"/>
          <w:color w:val="000000"/>
          <w:sz w:val="16"/>
        </w:rPr>
        <w:t>5. Государственный регистрационный номер записи о государственной регистрации юридического лица или индивидуального предпринимателя (ОГРН)__________________________________________________________________</w:t>
      </w:r>
      <w:r w:rsidR="004F6D8F">
        <w:rPr>
          <w:rFonts w:ascii="Times New Roman" w:hAnsi="Times New Roman" w:cs="Times New Roman"/>
          <w:color w:val="000000"/>
          <w:sz w:val="16"/>
        </w:rPr>
        <w:t>_____________</w:t>
      </w: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sidRPr="00772647">
        <w:rPr>
          <w:rFonts w:ascii="Times New Roman" w:hAnsi="Times New Roman" w:cs="Times New Roman"/>
          <w:color w:val="000000"/>
          <w:sz w:val="16"/>
        </w:rPr>
        <w:t>6. Идентификационный номер налогоплательщика (ИНН) _____________</w:t>
      </w:r>
      <w:r w:rsidR="004F6D8F">
        <w:rPr>
          <w:rFonts w:ascii="Times New Roman" w:hAnsi="Times New Roman" w:cs="Times New Roman"/>
          <w:color w:val="000000"/>
          <w:sz w:val="16"/>
        </w:rPr>
        <w:t>___________________________________________</w:t>
      </w:r>
    </w:p>
    <w:p w:rsidR="00027DAE" w:rsidRPr="00772647" w:rsidRDefault="004F6D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Pr>
          <w:rFonts w:ascii="Times New Roman" w:hAnsi="Times New Roman" w:cs="Times New Roman"/>
          <w:color w:val="000000"/>
          <w:sz w:val="16"/>
        </w:rPr>
        <w:t xml:space="preserve">7. Место </w:t>
      </w:r>
      <w:r w:rsidR="00772647" w:rsidRPr="00772647">
        <w:rPr>
          <w:rFonts w:ascii="Times New Roman" w:hAnsi="Times New Roman" w:cs="Times New Roman"/>
          <w:color w:val="000000"/>
          <w:sz w:val="16"/>
        </w:rPr>
        <w:t xml:space="preserve">и сроки проведения ярмарки </w:t>
      </w:r>
      <w:r>
        <w:rPr>
          <w:rFonts w:ascii="Times New Roman" w:hAnsi="Times New Roman" w:cs="Times New Roman"/>
          <w:color w:val="000000"/>
          <w:sz w:val="16"/>
        </w:rPr>
        <w:t>_________________________________________________________________________</w:t>
      </w:r>
    </w:p>
    <w:p w:rsidR="00027DAE" w:rsidRPr="00772647" w:rsidRDefault="00772647" w:rsidP="004F6D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sidRPr="00772647">
        <w:rPr>
          <w:rFonts w:ascii="Times New Roman" w:hAnsi="Times New Roman" w:cs="Times New Roman"/>
          <w:color w:val="000000"/>
          <w:sz w:val="16"/>
        </w:rPr>
        <w:t>(указать наименование населенного пункта,</w:t>
      </w:r>
      <w:r w:rsidR="007167E5" w:rsidRPr="007167E5">
        <w:rPr>
          <w:rFonts w:ascii="Times New Roman" w:hAnsi="Times New Roman" w:cs="Times New Roman"/>
          <w:color w:val="000000"/>
          <w:sz w:val="16"/>
        </w:rPr>
        <w:t xml:space="preserve"> </w:t>
      </w:r>
      <w:r w:rsidR="007167E5" w:rsidRPr="00772647">
        <w:rPr>
          <w:rFonts w:ascii="Times New Roman" w:hAnsi="Times New Roman" w:cs="Times New Roman"/>
          <w:color w:val="000000"/>
          <w:sz w:val="16"/>
        </w:rPr>
        <w:t>район и адресные ориентиры, дату (период) проведения и режим работы ярмарки)</w:t>
      </w: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sidRPr="00772647">
        <w:rPr>
          <w:rFonts w:ascii="Times New Roman" w:hAnsi="Times New Roman" w:cs="Times New Roman"/>
          <w:color w:val="000000"/>
          <w:sz w:val="16"/>
        </w:rPr>
        <w:t>8. Тип и название (при наличии) ярмарки ________________________________</w:t>
      </w:r>
      <w:r w:rsidR="004F6D8F">
        <w:rPr>
          <w:rFonts w:ascii="Times New Roman" w:hAnsi="Times New Roman" w:cs="Times New Roman"/>
          <w:color w:val="000000"/>
          <w:sz w:val="16"/>
        </w:rPr>
        <w:t>______________________________________</w:t>
      </w: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sidRPr="00772647">
        <w:rPr>
          <w:rFonts w:ascii="Times New Roman" w:hAnsi="Times New Roman" w:cs="Times New Roman"/>
          <w:color w:val="000000"/>
          <w:sz w:val="16"/>
        </w:rPr>
        <w:t>__________________________________________________________________________</w:t>
      </w:r>
      <w:r w:rsidR="004F6D8F">
        <w:rPr>
          <w:rFonts w:ascii="Times New Roman" w:hAnsi="Times New Roman" w:cs="Times New Roman"/>
          <w:color w:val="000000"/>
          <w:sz w:val="16"/>
        </w:rPr>
        <w:t>________________________________</w:t>
      </w: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sidRPr="00772647">
        <w:rPr>
          <w:rFonts w:ascii="Times New Roman" w:hAnsi="Times New Roman" w:cs="Times New Roman"/>
          <w:color w:val="000000"/>
          <w:sz w:val="16"/>
        </w:rPr>
        <w:t xml:space="preserve"> </w:t>
      </w: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sidRPr="00772647">
        <w:rPr>
          <w:rFonts w:ascii="Times New Roman" w:hAnsi="Times New Roman" w:cs="Times New Roman"/>
          <w:color w:val="000000"/>
          <w:sz w:val="16"/>
        </w:rPr>
        <w:t xml:space="preserve">9. Ассортимент реализуемых на ярмарке товаров, перечень выполняемых работ и оказываемых услуг </w:t>
      </w:r>
      <w:r w:rsidR="004F6D8F">
        <w:rPr>
          <w:rFonts w:ascii="Times New Roman" w:hAnsi="Times New Roman" w:cs="Times New Roman"/>
          <w:color w:val="000000"/>
          <w:sz w:val="16"/>
        </w:rPr>
        <w:t xml:space="preserve">                        </w:t>
      </w:r>
      <w:r w:rsidRPr="00772647">
        <w:rPr>
          <w:rFonts w:ascii="Times New Roman" w:hAnsi="Times New Roman" w:cs="Times New Roman"/>
          <w:color w:val="000000"/>
          <w:sz w:val="16"/>
        </w:rPr>
        <w:t>_______________________________________</w:t>
      </w:r>
      <w:r w:rsidR="004F6D8F">
        <w:rPr>
          <w:rFonts w:ascii="Times New Roman" w:hAnsi="Times New Roman" w:cs="Times New Roman"/>
          <w:color w:val="000000"/>
          <w:sz w:val="16"/>
        </w:rPr>
        <w:t>_____________________________________________________________________________</w:t>
      </w:r>
    </w:p>
    <w:p w:rsidR="00027DAE" w:rsidRPr="00772647" w:rsidRDefault="00772647" w:rsidP="004F6D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sidRPr="00772647">
        <w:rPr>
          <w:rFonts w:ascii="Times New Roman" w:hAnsi="Times New Roman" w:cs="Times New Roman"/>
          <w:color w:val="000000"/>
          <w:sz w:val="16"/>
        </w:rPr>
        <w:t>_______________________________________________________________</w:t>
      </w:r>
      <w:r w:rsidR="004F6D8F">
        <w:rPr>
          <w:rFonts w:ascii="Times New Roman" w:hAnsi="Times New Roman" w:cs="Times New Roman"/>
          <w:color w:val="000000"/>
          <w:sz w:val="16"/>
        </w:rPr>
        <w:t>___________________________________________</w:t>
      </w: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sidRPr="00772647">
        <w:rPr>
          <w:rFonts w:ascii="Times New Roman" w:hAnsi="Times New Roman" w:cs="Times New Roman"/>
          <w:color w:val="000000"/>
          <w:sz w:val="16"/>
        </w:rPr>
        <w:t>10. Количество мест для продажи товаров (выполнения работ, оказания услуг) на ярмарке ________________________________________________</w:t>
      </w:r>
      <w:r w:rsidR="004F6D8F">
        <w:rPr>
          <w:rFonts w:ascii="Times New Roman" w:hAnsi="Times New Roman" w:cs="Times New Roman"/>
          <w:color w:val="000000"/>
          <w:sz w:val="16"/>
        </w:rPr>
        <w:t>____________________________________________________________________</w:t>
      </w: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sidRPr="00772647">
        <w:rPr>
          <w:rFonts w:ascii="Times New Roman" w:hAnsi="Times New Roman" w:cs="Times New Roman"/>
          <w:color w:val="000000"/>
          <w:sz w:val="16"/>
        </w:rPr>
        <w:t>(указать общее количество мест, в том числе предоставляемых юридическим лицам, индивидуальным предпринимателям, а также гражданам (в том числе гражданам, ведущим крестьянские (фермерские) хозяйства, личное подсобное хозяйство или занимающимся садоводством, огородничеством, животноводством)</w:t>
      </w: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sidRPr="00772647">
        <w:rPr>
          <w:rFonts w:ascii="Times New Roman" w:hAnsi="Times New Roman" w:cs="Times New Roman"/>
          <w:color w:val="000000"/>
          <w:sz w:val="16"/>
        </w:rPr>
        <w:t xml:space="preserve"> </w:t>
      </w: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sidRPr="00772647">
        <w:rPr>
          <w:rFonts w:ascii="Times New Roman" w:hAnsi="Times New Roman" w:cs="Times New Roman"/>
          <w:color w:val="000000"/>
          <w:sz w:val="16"/>
        </w:rPr>
        <w:t>11. Способ уведомления органом местного самоуправления о принятом решении, адрес электронной почты ________________________________</w:t>
      </w:r>
      <w:r w:rsidR="004F6D8F">
        <w:rPr>
          <w:rFonts w:ascii="Times New Roman" w:hAnsi="Times New Roman" w:cs="Times New Roman"/>
          <w:color w:val="000000"/>
          <w:sz w:val="16"/>
        </w:rPr>
        <w:t>____________________________________________________________________________________</w:t>
      </w: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sidRPr="00772647">
        <w:rPr>
          <w:rFonts w:ascii="Times New Roman" w:hAnsi="Times New Roman" w:cs="Times New Roman"/>
          <w:color w:val="000000"/>
          <w:sz w:val="16"/>
        </w:rPr>
        <w:t>__________________________________________________________________________</w:t>
      </w:r>
      <w:r w:rsidR="004F6D8F">
        <w:rPr>
          <w:rFonts w:ascii="Times New Roman" w:hAnsi="Times New Roman" w:cs="Times New Roman"/>
          <w:color w:val="000000"/>
          <w:sz w:val="16"/>
        </w:rPr>
        <w:t>________________________________</w:t>
      </w:r>
    </w:p>
    <w:p w:rsidR="00027DAE" w:rsidRPr="00772647" w:rsidRDefault="00772647" w:rsidP="004F6D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center"/>
        <w:rPr>
          <w:rFonts w:ascii="Times New Roman" w:hAnsi="Times New Roman" w:cs="Times New Roman"/>
          <w:color w:val="000000"/>
          <w:sz w:val="16"/>
        </w:rPr>
      </w:pPr>
      <w:r w:rsidRPr="00772647">
        <w:rPr>
          <w:rFonts w:ascii="Times New Roman" w:hAnsi="Times New Roman" w:cs="Times New Roman"/>
          <w:color w:val="000000"/>
          <w:sz w:val="16"/>
        </w:rPr>
        <w:t>(в письменной форме по почтовому адресу либо в форме электронного документа</w:t>
      </w:r>
      <w:r w:rsidR="004F6D8F">
        <w:rPr>
          <w:rFonts w:ascii="Times New Roman" w:hAnsi="Times New Roman" w:cs="Times New Roman"/>
          <w:color w:val="000000"/>
          <w:sz w:val="16"/>
        </w:rPr>
        <w:t xml:space="preserve"> </w:t>
      </w:r>
      <w:r w:rsidRPr="00772647">
        <w:rPr>
          <w:rFonts w:ascii="Times New Roman" w:hAnsi="Times New Roman" w:cs="Times New Roman"/>
          <w:color w:val="000000"/>
          <w:sz w:val="16"/>
        </w:rPr>
        <w:t>на адрес электронной почты)</w:t>
      </w:r>
    </w:p>
    <w:p w:rsidR="00027DAE" w:rsidRPr="00772647" w:rsidRDefault="00027DAE" w:rsidP="004F6D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center"/>
        <w:rPr>
          <w:rFonts w:ascii="Times New Roman" w:hAnsi="Times New Roman" w:cs="Times New Roman"/>
          <w:color w:val="000000"/>
          <w:sz w:val="16"/>
        </w:rPr>
      </w:pP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sidRPr="00772647">
        <w:rPr>
          <w:rFonts w:ascii="Times New Roman" w:hAnsi="Times New Roman" w:cs="Times New Roman"/>
          <w:color w:val="000000"/>
          <w:sz w:val="16"/>
        </w:rPr>
        <w:t>Руководитель юридического лица (индивидуальный предприниматель), лицо, ответственное за проведение ярмарки, дает свое согласие на обработку персональных данных, содержащихся в представленных документах.</w:t>
      </w: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sidRPr="00772647">
        <w:rPr>
          <w:rFonts w:ascii="Times New Roman" w:hAnsi="Times New Roman" w:cs="Times New Roman"/>
          <w:color w:val="000000"/>
          <w:sz w:val="16"/>
        </w:rPr>
        <w:t xml:space="preserve"> </w:t>
      </w: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sidRPr="00772647">
        <w:rPr>
          <w:rFonts w:ascii="Times New Roman" w:hAnsi="Times New Roman" w:cs="Times New Roman"/>
          <w:color w:val="000000"/>
          <w:sz w:val="16"/>
        </w:rPr>
        <w:t>Организатор ярмарки _______________ ___________________________________</w:t>
      </w:r>
      <w:r w:rsidR="004F6D8F">
        <w:rPr>
          <w:rFonts w:ascii="Times New Roman" w:hAnsi="Times New Roman" w:cs="Times New Roman"/>
          <w:color w:val="000000"/>
          <w:sz w:val="16"/>
        </w:rPr>
        <w:t>____________________________________</w:t>
      </w:r>
    </w:p>
    <w:p w:rsidR="00027DAE" w:rsidRPr="00772647" w:rsidRDefault="00772647" w:rsidP="004F6D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center"/>
        <w:rPr>
          <w:rFonts w:ascii="Times New Roman" w:hAnsi="Times New Roman" w:cs="Times New Roman"/>
          <w:color w:val="000000"/>
          <w:sz w:val="16"/>
        </w:rPr>
      </w:pPr>
      <w:r w:rsidRPr="00772647">
        <w:rPr>
          <w:rFonts w:ascii="Times New Roman" w:hAnsi="Times New Roman" w:cs="Times New Roman"/>
          <w:color w:val="000000"/>
          <w:sz w:val="16"/>
        </w:rPr>
        <w:t>(подпись) (инициалы, фамилия, дата)</w:t>
      </w: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sidRPr="00772647">
        <w:rPr>
          <w:rFonts w:ascii="Times New Roman" w:hAnsi="Times New Roman" w:cs="Times New Roman"/>
          <w:color w:val="000000"/>
          <w:sz w:val="16"/>
        </w:rPr>
        <w:t xml:space="preserve"> </w:t>
      </w: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sidRPr="00772647">
        <w:rPr>
          <w:rFonts w:ascii="Times New Roman" w:hAnsi="Times New Roman" w:cs="Times New Roman"/>
          <w:color w:val="000000"/>
          <w:sz w:val="16"/>
        </w:rPr>
        <w:t>Место печати (при наличии)</w:t>
      </w: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sidRPr="00772647">
        <w:rPr>
          <w:rFonts w:ascii="Times New Roman" w:hAnsi="Times New Roman" w:cs="Times New Roman"/>
          <w:color w:val="000000"/>
          <w:sz w:val="16"/>
        </w:rPr>
        <w:t xml:space="preserve"> </w:t>
      </w: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sidRPr="00772647">
        <w:rPr>
          <w:rFonts w:ascii="Times New Roman" w:hAnsi="Times New Roman" w:cs="Times New Roman"/>
          <w:color w:val="000000"/>
          <w:sz w:val="16"/>
        </w:rPr>
        <w:t>Лицо, принявшее заявление _______________ _____________________________</w:t>
      </w:r>
      <w:r w:rsidR="004F6D8F">
        <w:rPr>
          <w:rFonts w:ascii="Times New Roman" w:hAnsi="Times New Roman" w:cs="Times New Roman"/>
          <w:color w:val="000000"/>
          <w:sz w:val="16"/>
        </w:rPr>
        <w:t>_____________________________________</w:t>
      </w:r>
    </w:p>
    <w:p w:rsidR="00027DAE" w:rsidRPr="00772647" w:rsidRDefault="00772647" w:rsidP="004F6D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center"/>
        <w:rPr>
          <w:rFonts w:ascii="Times New Roman" w:hAnsi="Times New Roman" w:cs="Times New Roman"/>
          <w:color w:val="000000"/>
          <w:sz w:val="16"/>
        </w:rPr>
      </w:pPr>
      <w:r w:rsidRPr="00772647">
        <w:rPr>
          <w:rFonts w:ascii="Times New Roman" w:hAnsi="Times New Roman" w:cs="Times New Roman"/>
          <w:color w:val="000000"/>
          <w:sz w:val="16"/>
        </w:rPr>
        <w:t>(подпись) (инициалы, фамилия, дата)</w:t>
      </w:r>
    </w:p>
    <w:p w:rsidR="00027DAE" w:rsidRPr="0009498D" w:rsidRDefault="00772647">
      <w:pPr>
        <w:spacing w:before="240" w:after="0" w:line="240" w:lineRule="auto"/>
        <w:ind w:firstLine="814"/>
        <w:jc w:val="both"/>
        <w:rPr>
          <w:rFonts w:ascii="Times New Roman" w:eastAsia="Times New Roman" w:hAnsi="Times New Roman" w:cs="Times New Roman"/>
        </w:rPr>
      </w:pPr>
      <w:r w:rsidRPr="0009498D">
        <w:rPr>
          <w:rFonts w:ascii="Times New Roman" w:hAnsi="Times New Roman" w:cs="Times New Roman"/>
        </w:rPr>
        <w:t>Лицо,  предоставившее  заведомо  ложные сведения или поддельные документы, несет  ответственность  в  соответствии  с   Уголовным  кодексом  Российской Федерации.</w:t>
      </w:r>
      <w:r w:rsidR="00A43F24" w:rsidRPr="0009498D">
        <w:rPr>
          <w:rFonts w:ascii="Times New Roman" w:hAnsi="Times New Roman" w:cs="Times New Roman"/>
        </w:rPr>
        <w:t xml:space="preserve"> </w:t>
      </w:r>
      <w:r w:rsidRPr="0009498D">
        <w:rPr>
          <w:rFonts w:ascii="Times New Roman" w:eastAsia="Times New Roman" w:hAnsi="Times New Roman" w:cs="Times New Roman"/>
        </w:rPr>
        <w:t>Способ получения результата предоставления муниципальной услуги (нужное отметить (V):</w:t>
      </w:r>
    </w:p>
    <w:p w:rsidR="00027DAE" w:rsidRPr="0009498D" w:rsidRDefault="00772647">
      <w:pPr>
        <w:tabs>
          <w:tab w:val="left" w:pos="2985"/>
        </w:tabs>
        <w:spacing w:after="0" w:line="240" w:lineRule="auto"/>
        <w:ind w:firstLine="814"/>
        <w:jc w:val="both"/>
        <w:rPr>
          <w:rFonts w:ascii="Times New Roman" w:eastAsia="Times New Roman" w:hAnsi="Times New Roman" w:cs="Times New Roman"/>
        </w:rPr>
      </w:pPr>
      <w:r w:rsidRPr="0009498D">
        <w:rPr>
          <w:rFonts w:ascii="Times New Roman" w:eastAsia="Times New Roman" w:hAnsi="Times New Roman" w:cs="Times New Roman"/>
        </w:rPr>
        <w:t xml:space="preserve">(  ) - прошу выдать на руки; </w:t>
      </w:r>
    </w:p>
    <w:p w:rsidR="00027DAE" w:rsidRPr="0009498D" w:rsidRDefault="00772647">
      <w:pPr>
        <w:tabs>
          <w:tab w:val="left" w:pos="2985"/>
        </w:tabs>
        <w:spacing w:after="0" w:line="240" w:lineRule="auto"/>
        <w:ind w:firstLine="814"/>
        <w:jc w:val="both"/>
        <w:rPr>
          <w:rFonts w:ascii="Times New Roman" w:eastAsia="Times New Roman" w:hAnsi="Times New Roman" w:cs="Times New Roman"/>
        </w:rPr>
      </w:pPr>
      <w:r w:rsidRPr="0009498D">
        <w:rPr>
          <w:rFonts w:ascii="Times New Roman" w:eastAsia="Times New Roman" w:hAnsi="Times New Roman" w:cs="Times New Roman"/>
        </w:rPr>
        <w:lastRenderedPageBreak/>
        <w:t>(  ) - направить почтой по адресу: _____________________________________________________;</w:t>
      </w:r>
    </w:p>
    <w:p w:rsidR="00027DAE" w:rsidRPr="0009498D" w:rsidRDefault="00772647">
      <w:pPr>
        <w:tabs>
          <w:tab w:val="left" w:pos="2985"/>
        </w:tabs>
        <w:spacing w:after="0" w:line="240" w:lineRule="auto"/>
        <w:ind w:firstLine="814"/>
        <w:jc w:val="both"/>
        <w:rPr>
          <w:rFonts w:ascii="Times New Roman" w:eastAsia="Times New Roman" w:hAnsi="Times New Roman" w:cs="Times New Roman"/>
          <w:bCs/>
        </w:rPr>
      </w:pPr>
      <w:r w:rsidRPr="0009498D">
        <w:rPr>
          <w:rFonts w:ascii="Times New Roman" w:eastAsia="Times New Roman" w:hAnsi="Times New Roman" w:cs="Times New Roman"/>
          <w:bCs/>
        </w:rPr>
        <w:t>(  ) - через МФЦ;</w:t>
      </w:r>
    </w:p>
    <w:p w:rsidR="00027DAE" w:rsidRPr="0009498D" w:rsidRDefault="00772647">
      <w:pPr>
        <w:tabs>
          <w:tab w:val="left" w:pos="2985"/>
        </w:tabs>
        <w:spacing w:after="0" w:line="240" w:lineRule="auto"/>
        <w:ind w:firstLine="814"/>
        <w:jc w:val="both"/>
        <w:rPr>
          <w:rFonts w:ascii="Times New Roman" w:eastAsia="Times New Roman" w:hAnsi="Times New Roman" w:cs="Times New Roman"/>
          <w:bCs/>
        </w:rPr>
      </w:pPr>
      <w:r w:rsidRPr="0009498D">
        <w:rPr>
          <w:rFonts w:ascii="Times New Roman" w:eastAsia="Times New Roman" w:hAnsi="Times New Roman" w:cs="Times New Roman"/>
          <w:bCs/>
        </w:rPr>
        <w:t>(  ) – через ЕПГУ, РПГУ.</w:t>
      </w:r>
    </w:p>
    <w:p w:rsidR="00027DAE" w:rsidRPr="00772647" w:rsidRDefault="00027DAE">
      <w:pPr>
        <w:pStyle w:val="ConsPlusNonformat"/>
        <w:ind w:firstLine="814"/>
        <w:jc w:val="both"/>
        <w:rPr>
          <w:rFonts w:ascii="Times New Roman" w:hAnsi="Times New Roman" w:cs="Times New Roman"/>
        </w:rPr>
      </w:pPr>
    </w:p>
    <w:p w:rsidR="0009498D" w:rsidRDefault="0009498D" w:rsidP="004F6D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right"/>
        <w:rPr>
          <w:rFonts w:ascii="Times New Roman" w:hAnsi="Times New Roman" w:cs="Times New Roman"/>
          <w:color w:val="000000"/>
          <w:sz w:val="16"/>
        </w:rPr>
      </w:pPr>
    </w:p>
    <w:p w:rsidR="00027DAE" w:rsidRPr="00772647" w:rsidRDefault="00772647" w:rsidP="004F6D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right"/>
        <w:rPr>
          <w:rFonts w:ascii="Times New Roman" w:hAnsi="Times New Roman" w:cs="Times New Roman"/>
          <w:b/>
          <w:color w:val="000000"/>
          <w:sz w:val="16"/>
        </w:rPr>
      </w:pPr>
      <w:r w:rsidRPr="00772647">
        <w:rPr>
          <w:rFonts w:ascii="Times New Roman" w:hAnsi="Times New Roman" w:cs="Times New Roman"/>
          <w:color w:val="000000"/>
          <w:sz w:val="16"/>
        </w:rPr>
        <w:t xml:space="preserve">   Приложение № 3</w:t>
      </w:r>
    </w:p>
    <w:p w:rsidR="004F6D8F" w:rsidRDefault="00772647" w:rsidP="004F6D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right"/>
        <w:rPr>
          <w:rFonts w:ascii="Times New Roman" w:hAnsi="Times New Roman" w:cs="Times New Roman"/>
          <w:color w:val="000000"/>
          <w:sz w:val="16"/>
        </w:rPr>
      </w:pPr>
      <w:r w:rsidRPr="00772647">
        <w:rPr>
          <w:rFonts w:ascii="Times New Roman" w:hAnsi="Times New Roman" w:cs="Times New Roman"/>
          <w:color w:val="000000"/>
          <w:sz w:val="16"/>
        </w:rPr>
        <w:t>к типовому административному регламенту</w:t>
      </w:r>
    </w:p>
    <w:p w:rsidR="00027DAE" w:rsidRPr="00772647" w:rsidRDefault="00772647" w:rsidP="004F6D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right"/>
        <w:rPr>
          <w:rFonts w:ascii="Times New Roman" w:hAnsi="Times New Roman" w:cs="Times New Roman"/>
          <w:b/>
          <w:color w:val="000000"/>
          <w:sz w:val="16"/>
        </w:rPr>
      </w:pPr>
      <w:r w:rsidRPr="00772647">
        <w:rPr>
          <w:rFonts w:ascii="Times New Roman" w:hAnsi="Times New Roman" w:cs="Times New Roman"/>
          <w:color w:val="000000"/>
          <w:sz w:val="16"/>
        </w:rPr>
        <w:t xml:space="preserve"> "Согласование проведения ярмарок"</w:t>
      </w:r>
    </w:p>
    <w:p w:rsidR="00027DAE" w:rsidRPr="00772647" w:rsidRDefault="00772647" w:rsidP="004F6D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395" w:firstLine="814"/>
        <w:jc w:val="right"/>
        <w:rPr>
          <w:rFonts w:ascii="Times New Roman" w:hAnsi="Times New Roman" w:cs="Times New Roman"/>
          <w:color w:val="000000"/>
          <w:sz w:val="16"/>
        </w:rPr>
      </w:pPr>
      <w:r w:rsidRPr="00772647">
        <w:rPr>
          <w:rFonts w:ascii="Times New Roman" w:hAnsi="Times New Roman" w:cs="Times New Roman"/>
          <w:color w:val="000000"/>
          <w:sz w:val="16"/>
        </w:rPr>
        <w:t>_____________________________</w:t>
      </w:r>
    </w:p>
    <w:p w:rsidR="00027DAE" w:rsidRPr="00772647" w:rsidRDefault="00772647" w:rsidP="004F6D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395" w:firstLine="814"/>
        <w:jc w:val="right"/>
        <w:rPr>
          <w:rFonts w:ascii="Times New Roman" w:hAnsi="Times New Roman" w:cs="Times New Roman"/>
          <w:color w:val="000000"/>
          <w:sz w:val="16"/>
        </w:rPr>
      </w:pPr>
      <w:r w:rsidRPr="00772647">
        <w:rPr>
          <w:rFonts w:ascii="Times New Roman" w:hAnsi="Times New Roman" w:cs="Times New Roman"/>
          <w:color w:val="000000"/>
          <w:sz w:val="16"/>
        </w:rPr>
        <w:t>_____________________________</w:t>
      </w:r>
    </w:p>
    <w:p w:rsidR="00027DAE" w:rsidRPr="00772647" w:rsidRDefault="00772647" w:rsidP="004F6D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395" w:firstLine="814"/>
        <w:jc w:val="right"/>
        <w:rPr>
          <w:rFonts w:ascii="Times New Roman" w:hAnsi="Times New Roman" w:cs="Times New Roman"/>
          <w:color w:val="000000"/>
          <w:sz w:val="16"/>
        </w:rPr>
      </w:pPr>
      <w:r w:rsidRPr="00772647">
        <w:rPr>
          <w:rFonts w:ascii="Times New Roman" w:hAnsi="Times New Roman" w:cs="Times New Roman"/>
          <w:color w:val="000000"/>
          <w:sz w:val="16"/>
        </w:rPr>
        <w:t>_____________________________</w:t>
      </w:r>
    </w:p>
    <w:p w:rsidR="00027DAE" w:rsidRPr="00772647" w:rsidRDefault="00772647" w:rsidP="004F6D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4253" w:firstLine="814"/>
        <w:jc w:val="right"/>
        <w:rPr>
          <w:rFonts w:ascii="Times New Roman" w:hAnsi="Times New Roman" w:cs="Times New Roman"/>
          <w:color w:val="000000"/>
          <w:sz w:val="16"/>
        </w:rPr>
      </w:pPr>
      <w:r w:rsidRPr="00772647">
        <w:rPr>
          <w:rFonts w:ascii="Times New Roman" w:hAnsi="Times New Roman" w:cs="Times New Roman"/>
          <w:color w:val="000000"/>
          <w:sz w:val="16"/>
        </w:rPr>
        <w:t>(указывается должность, наименование</w:t>
      </w:r>
    </w:p>
    <w:p w:rsidR="00027DAE" w:rsidRPr="00772647" w:rsidRDefault="00772647" w:rsidP="004F6D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right"/>
        <w:rPr>
          <w:rFonts w:ascii="Times New Roman" w:hAnsi="Times New Roman" w:cs="Times New Roman"/>
          <w:color w:val="000000"/>
          <w:sz w:val="16"/>
        </w:rPr>
      </w:pPr>
      <w:r w:rsidRPr="00772647">
        <w:rPr>
          <w:rFonts w:ascii="Times New Roman" w:hAnsi="Times New Roman" w:cs="Times New Roman"/>
          <w:color w:val="000000"/>
          <w:sz w:val="21"/>
        </w:rPr>
        <w:t xml:space="preserve"> </w:t>
      </w:r>
      <w:r w:rsidRPr="00772647">
        <w:rPr>
          <w:rFonts w:ascii="Times New Roman" w:hAnsi="Times New Roman" w:cs="Times New Roman"/>
          <w:color w:val="000000"/>
          <w:sz w:val="16"/>
        </w:rPr>
        <w:t>органа местного самоуправления,</w:t>
      </w:r>
    </w:p>
    <w:p w:rsidR="00B91259" w:rsidRDefault="00772647" w:rsidP="004F6D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right"/>
        <w:rPr>
          <w:rFonts w:ascii="Times New Roman" w:hAnsi="Times New Roman" w:cs="Times New Roman"/>
          <w:color w:val="000000"/>
          <w:sz w:val="16"/>
        </w:rPr>
      </w:pPr>
      <w:r w:rsidRPr="00772647">
        <w:rPr>
          <w:rFonts w:ascii="Times New Roman" w:hAnsi="Times New Roman" w:cs="Times New Roman"/>
          <w:color w:val="000000"/>
          <w:sz w:val="21"/>
        </w:rPr>
        <w:t xml:space="preserve"> </w:t>
      </w:r>
      <w:r w:rsidRPr="00772647">
        <w:rPr>
          <w:rFonts w:ascii="Times New Roman" w:hAnsi="Times New Roman" w:cs="Times New Roman"/>
          <w:color w:val="000000"/>
          <w:sz w:val="16"/>
        </w:rPr>
        <w:t xml:space="preserve">Ф.И.О. руководителя или его </w:t>
      </w:r>
    </w:p>
    <w:p w:rsidR="00027DAE" w:rsidRPr="00772647" w:rsidRDefault="00772647" w:rsidP="004F6D8F">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right"/>
        <w:rPr>
          <w:rFonts w:ascii="Times New Roman" w:hAnsi="Times New Roman" w:cs="Times New Roman"/>
          <w:color w:val="000000"/>
          <w:sz w:val="16"/>
        </w:rPr>
      </w:pPr>
      <w:r w:rsidRPr="00772647">
        <w:rPr>
          <w:rFonts w:ascii="Times New Roman" w:hAnsi="Times New Roman" w:cs="Times New Roman"/>
          <w:color w:val="000000"/>
          <w:sz w:val="16"/>
        </w:rPr>
        <w:t>уполномоченного лица)</w:t>
      </w:r>
    </w:p>
    <w:p w:rsidR="00027DAE" w:rsidRPr="00772647" w:rsidRDefault="00027DAE">
      <w:pPr>
        <w:ind w:firstLine="814"/>
        <w:jc w:val="both"/>
        <w:rPr>
          <w:rFonts w:ascii="Times New Roman" w:hAnsi="Times New Roman" w:cs="Times New Roman"/>
        </w:rPr>
      </w:pP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sidRPr="00772647">
        <w:rPr>
          <w:rFonts w:ascii="Times New Roman" w:hAnsi="Times New Roman" w:cs="Times New Roman"/>
          <w:color w:val="000000"/>
          <w:sz w:val="21"/>
        </w:rPr>
        <w:t xml:space="preserve"> </w:t>
      </w:r>
      <w:r w:rsidRPr="00772647">
        <w:rPr>
          <w:rFonts w:ascii="Times New Roman" w:hAnsi="Times New Roman" w:cs="Times New Roman"/>
          <w:color w:val="000000"/>
          <w:sz w:val="16"/>
        </w:rPr>
        <w:t>Разрешение № _____</w:t>
      </w: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sidRPr="00772647">
        <w:rPr>
          <w:rFonts w:ascii="Times New Roman" w:hAnsi="Times New Roman" w:cs="Times New Roman"/>
          <w:color w:val="000000"/>
          <w:sz w:val="21"/>
        </w:rPr>
        <w:t xml:space="preserve"> </w:t>
      </w:r>
      <w:r w:rsidRPr="00772647">
        <w:rPr>
          <w:rFonts w:ascii="Times New Roman" w:hAnsi="Times New Roman" w:cs="Times New Roman"/>
          <w:color w:val="000000"/>
          <w:sz w:val="16"/>
        </w:rPr>
        <w:t>на участие в ярмарке _________________________________________</w:t>
      </w:r>
      <w:r w:rsidR="003631E0">
        <w:rPr>
          <w:rFonts w:ascii="Times New Roman" w:hAnsi="Times New Roman" w:cs="Times New Roman"/>
          <w:color w:val="000000"/>
          <w:sz w:val="16"/>
        </w:rPr>
        <w:t>______________________________________________</w:t>
      </w:r>
    </w:p>
    <w:p w:rsidR="00027DAE" w:rsidRPr="00772647" w:rsidRDefault="00772647" w:rsidP="003631E0">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center"/>
        <w:rPr>
          <w:rFonts w:ascii="Times New Roman" w:hAnsi="Times New Roman" w:cs="Times New Roman"/>
          <w:color w:val="000000"/>
          <w:sz w:val="16"/>
        </w:rPr>
      </w:pPr>
      <w:r w:rsidRPr="00772647">
        <w:rPr>
          <w:rFonts w:ascii="Times New Roman" w:hAnsi="Times New Roman" w:cs="Times New Roman"/>
          <w:color w:val="000000"/>
          <w:sz w:val="16"/>
        </w:rPr>
        <w:t>(название (при наличии) ярмарки)</w:t>
      </w: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sidRPr="00772647">
        <w:rPr>
          <w:rFonts w:ascii="Times New Roman" w:hAnsi="Times New Roman" w:cs="Times New Roman"/>
          <w:color w:val="000000"/>
          <w:sz w:val="16"/>
        </w:rPr>
        <w:t xml:space="preserve"> </w:t>
      </w: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sidRPr="00772647">
        <w:rPr>
          <w:rFonts w:ascii="Times New Roman" w:hAnsi="Times New Roman" w:cs="Times New Roman"/>
          <w:color w:val="000000"/>
          <w:sz w:val="16"/>
        </w:rPr>
        <w:t xml:space="preserve"> </w:t>
      </w: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sidRPr="00772647">
        <w:rPr>
          <w:rFonts w:ascii="Times New Roman" w:hAnsi="Times New Roman" w:cs="Times New Roman"/>
          <w:color w:val="000000"/>
          <w:sz w:val="16"/>
        </w:rPr>
        <w:t>1. Выдано ______________________________________________________</w:t>
      </w:r>
      <w:r w:rsidR="003631E0">
        <w:rPr>
          <w:rFonts w:ascii="Times New Roman" w:hAnsi="Times New Roman" w:cs="Times New Roman"/>
          <w:color w:val="000000"/>
          <w:sz w:val="16"/>
        </w:rPr>
        <w:t>___________________________________________</w:t>
      </w:r>
    </w:p>
    <w:p w:rsidR="00027DAE" w:rsidRPr="00772647" w:rsidRDefault="00772647" w:rsidP="003631E0">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center"/>
        <w:rPr>
          <w:rFonts w:ascii="Times New Roman" w:hAnsi="Times New Roman" w:cs="Times New Roman"/>
          <w:color w:val="000000"/>
          <w:sz w:val="16"/>
        </w:rPr>
      </w:pPr>
      <w:r w:rsidRPr="00772647">
        <w:rPr>
          <w:rFonts w:ascii="Times New Roman" w:hAnsi="Times New Roman" w:cs="Times New Roman"/>
          <w:color w:val="000000"/>
          <w:sz w:val="16"/>
        </w:rPr>
        <w:t>(полное наименование организации, фамилия, имя, отчество (при наличии)</w:t>
      </w: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sidRPr="00772647">
        <w:rPr>
          <w:rFonts w:ascii="Times New Roman" w:hAnsi="Times New Roman" w:cs="Times New Roman"/>
          <w:color w:val="000000"/>
          <w:sz w:val="16"/>
        </w:rPr>
        <w:t>__________________________________________________________________________</w:t>
      </w:r>
      <w:r w:rsidR="003631E0">
        <w:rPr>
          <w:rFonts w:ascii="Times New Roman" w:hAnsi="Times New Roman" w:cs="Times New Roman"/>
          <w:color w:val="000000"/>
          <w:sz w:val="16"/>
        </w:rPr>
        <w:t>________________________________</w:t>
      </w:r>
    </w:p>
    <w:p w:rsidR="00027DAE" w:rsidRPr="00772647" w:rsidRDefault="00772647" w:rsidP="003631E0">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center"/>
        <w:rPr>
          <w:rFonts w:ascii="Times New Roman" w:hAnsi="Times New Roman" w:cs="Times New Roman"/>
          <w:color w:val="000000"/>
          <w:sz w:val="16"/>
        </w:rPr>
      </w:pPr>
      <w:r w:rsidRPr="00772647">
        <w:rPr>
          <w:rFonts w:ascii="Times New Roman" w:hAnsi="Times New Roman" w:cs="Times New Roman"/>
          <w:color w:val="000000"/>
          <w:sz w:val="16"/>
        </w:rPr>
        <w:t>индивидуального предпринимателя или гражданина)</w:t>
      </w: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sidRPr="00772647">
        <w:rPr>
          <w:rFonts w:ascii="Times New Roman" w:hAnsi="Times New Roman" w:cs="Times New Roman"/>
          <w:color w:val="000000"/>
          <w:sz w:val="16"/>
        </w:rPr>
        <w:t>2. Дата проведения ярмарки _______________________________________</w:t>
      </w:r>
      <w:r w:rsidR="003631E0">
        <w:rPr>
          <w:rFonts w:ascii="Times New Roman" w:hAnsi="Times New Roman" w:cs="Times New Roman"/>
          <w:color w:val="000000"/>
          <w:sz w:val="16"/>
        </w:rPr>
        <w:t>___________________________________________</w:t>
      </w: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sidRPr="00772647">
        <w:rPr>
          <w:rFonts w:ascii="Times New Roman" w:hAnsi="Times New Roman" w:cs="Times New Roman"/>
          <w:color w:val="000000"/>
          <w:sz w:val="16"/>
        </w:rPr>
        <w:t>3. Место проведения ярмарки _____________________________________</w:t>
      </w:r>
      <w:r w:rsidR="003631E0">
        <w:rPr>
          <w:rFonts w:ascii="Times New Roman" w:hAnsi="Times New Roman" w:cs="Times New Roman"/>
          <w:color w:val="000000"/>
          <w:sz w:val="16"/>
        </w:rPr>
        <w:t>___________________________________________</w:t>
      </w: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sidRPr="00772647">
        <w:rPr>
          <w:rFonts w:ascii="Times New Roman" w:hAnsi="Times New Roman" w:cs="Times New Roman"/>
          <w:color w:val="000000"/>
          <w:sz w:val="16"/>
        </w:rPr>
        <w:t>4. Продажа товаров (выполнение работ, оказание услуг) осуществляется с использованием ________________________________________________</w:t>
      </w:r>
      <w:r w:rsidR="003631E0">
        <w:rPr>
          <w:rFonts w:ascii="Times New Roman" w:hAnsi="Times New Roman" w:cs="Times New Roman"/>
          <w:color w:val="000000"/>
          <w:sz w:val="16"/>
        </w:rPr>
        <w:t>____________________________________________________________________</w:t>
      </w:r>
    </w:p>
    <w:p w:rsidR="00027DAE" w:rsidRPr="00772647" w:rsidRDefault="00772647" w:rsidP="003631E0">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center"/>
        <w:rPr>
          <w:rFonts w:ascii="Times New Roman" w:hAnsi="Times New Roman" w:cs="Times New Roman"/>
          <w:color w:val="000000"/>
          <w:sz w:val="16"/>
        </w:rPr>
      </w:pPr>
      <w:r w:rsidRPr="00772647">
        <w:rPr>
          <w:rFonts w:ascii="Times New Roman" w:hAnsi="Times New Roman" w:cs="Times New Roman"/>
          <w:color w:val="000000"/>
          <w:sz w:val="16"/>
        </w:rPr>
        <w:t>(автолавки, автоприцепа, автофургона, автоцистерны,</w:t>
      </w:r>
      <w:r w:rsidRPr="00772647">
        <w:rPr>
          <w:rFonts w:ascii="Times New Roman" w:hAnsi="Times New Roman" w:cs="Times New Roman"/>
          <w:color w:val="000000"/>
          <w:sz w:val="21"/>
        </w:rPr>
        <w:t xml:space="preserve"> </w:t>
      </w:r>
      <w:r w:rsidRPr="00772647">
        <w:rPr>
          <w:rFonts w:ascii="Times New Roman" w:hAnsi="Times New Roman" w:cs="Times New Roman"/>
          <w:color w:val="000000"/>
          <w:sz w:val="16"/>
        </w:rPr>
        <w:t>ручной тележки, торговой палатки, лотка, корзины)</w:t>
      </w: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sidRPr="00772647">
        <w:rPr>
          <w:rFonts w:ascii="Times New Roman" w:hAnsi="Times New Roman" w:cs="Times New Roman"/>
          <w:color w:val="000000"/>
          <w:sz w:val="16"/>
        </w:rPr>
        <w:t xml:space="preserve"> </w:t>
      </w: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sidRPr="00772647">
        <w:rPr>
          <w:rFonts w:ascii="Times New Roman" w:hAnsi="Times New Roman" w:cs="Times New Roman"/>
          <w:color w:val="000000"/>
          <w:sz w:val="16"/>
        </w:rPr>
        <w:t>5. Ассортимент реализуемых товаров, перечень выполняемых работ и оказываемых услуг ______________</w:t>
      </w:r>
      <w:r w:rsidR="003631E0">
        <w:rPr>
          <w:rFonts w:ascii="Times New Roman" w:hAnsi="Times New Roman" w:cs="Times New Roman"/>
          <w:color w:val="000000"/>
          <w:sz w:val="16"/>
        </w:rPr>
        <w:t>______________________________________________________________________________________________________</w:t>
      </w: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sidRPr="00772647">
        <w:rPr>
          <w:rFonts w:ascii="Times New Roman" w:hAnsi="Times New Roman" w:cs="Times New Roman"/>
          <w:color w:val="000000"/>
          <w:sz w:val="16"/>
        </w:rPr>
        <w:t>_______________________________________________________________</w:t>
      </w: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sidRPr="00772647">
        <w:rPr>
          <w:rFonts w:ascii="Times New Roman" w:hAnsi="Times New Roman" w:cs="Times New Roman"/>
          <w:color w:val="000000"/>
          <w:sz w:val="16"/>
        </w:rPr>
        <w:t>_______________________________________________________________</w:t>
      </w: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sidRPr="00772647">
        <w:rPr>
          <w:rFonts w:ascii="Times New Roman" w:hAnsi="Times New Roman" w:cs="Times New Roman"/>
          <w:color w:val="000000"/>
          <w:sz w:val="16"/>
        </w:rPr>
        <w:t xml:space="preserve"> </w:t>
      </w: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sidRPr="00772647">
        <w:rPr>
          <w:rFonts w:ascii="Times New Roman" w:hAnsi="Times New Roman" w:cs="Times New Roman"/>
          <w:color w:val="000000"/>
          <w:sz w:val="16"/>
        </w:rPr>
        <w:t>Организатор ярмарки _______________ ________________________</w:t>
      </w:r>
      <w:r w:rsidR="003631E0">
        <w:rPr>
          <w:rFonts w:ascii="Times New Roman" w:hAnsi="Times New Roman" w:cs="Times New Roman"/>
          <w:color w:val="000000"/>
          <w:sz w:val="16"/>
        </w:rPr>
        <w:t>_______________________________________________</w:t>
      </w:r>
    </w:p>
    <w:p w:rsidR="00027DAE" w:rsidRPr="00772647" w:rsidRDefault="00772647" w:rsidP="003631E0">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center"/>
        <w:rPr>
          <w:rFonts w:ascii="Times New Roman" w:hAnsi="Times New Roman" w:cs="Times New Roman"/>
          <w:color w:val="000000"/>
          <w:sz w:val="16"/>
        </w:rPr>
      </w:pPr>
      <w:r w:rsidRPr="00772647">
        <w:rPr>
          <w:rFonts w:ascii="Times New Roman" w:hAnsi="Times New Roman" w:cs="Times New Roman"/>
          <w:color w:val="000000"/>
          <w:sz w:val="16"/>
        </w:rPr>
        <w:t>(подпись) (инициалы, фамилия, дата)</w:t>
      </w: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rPr>
      </w:pPr>
      <w:r w:rsidRPr="00772647">
        <w:rPr>
          <w:rFonts w:ascii="Times New Roman" w:hAnsi="Times New Roman" w:cs="Times New Roman"/>
          <w:color w:val="000000"/>
          <w:sz w:val="16"/>
        </w:rPr>
        <w:t xml:space="preserve"> </w:t>
      </w:r>
    </w:p>
    <w:p w:rsidR="00027DAE" w:rsidRPr="00772647" w:rsidRDefault="007726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firstLine="814"/>
        <w:jc w:val="both"/>
        <w:rPr>
          <w:rFonts w:ascii="Times New Roman" w:hAnsi="Times New Roman" w:cs="Times New Roman"/>
          <w:color w:val="000000"/>
          <w:sz w:val="16"/>
          <w:lang w:val="en-US"/>
        </w:rPr>
      </w:pPr>
      <w:r w:rsidRPr="00772647">
        <w:rPr>
          <w:rFonts w:ascii="Times New Roman" w:hAnsi="Times New Roman" w:cs="Times New Roman"/>
          <w:color w:val="000000"/>
          <w:sz w:val="16"/>
          <w:lang w:val="en-US"/>
        </w:rPr>
        <w:t>Место печати (при наличии)</w:t>
      </w:r>
    </w:p>
    <w:p w:rsidR="00027DAE" w:rsidRPr="00772647" w:rsidRDefault="00027DAE">
      <w:pPr>
        <w:ind w:firstLine="814"/>
        <w:jc w:val="both"/>
        <w:rPr>
          <w:rFonts w:ascii="Times New Roman" w:hAnsi="Times New Roman" w:cs="Times New Roman"/>
        </w:rPr>
      </w:pPr>
    </w:p>
    <w:sectPr w:rsidR="00027DAE" w:rsidRPr="00772647" w:rsidSect="00D3186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7F2" w:rsidRDefault="00D077F2" w:rsidP="00267A6A">
      <w:pPr>
        <w:spacing w:after="0" w:line="240" w:lineRule="auto"/>
      </w:pPr>
      <w:r>
        <w:separator/>
      </w:r>
    </w:p>
  </w:endnote>
  <w:endnote w:type="continuationSeparator" w:id="1">
    <w:p w:rsidR="00D077F2" w:rsidRDefault="00D077F2" w:rsidP="00267A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6A" w:rsidRDefault="00267A6A">
    <w:pPr>
      <w:pStyle w:val="af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6A" w:rsidRDefault="00267A6A">
    <w:pPr>
      <w:pStyle w:val="a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6A" w:rsidRDefault="00267A6A">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7F2" w:rsidRDefault="00D077F2" w:rsidP="00267A6A">
      <w:pPr>
        <w:spacing w:after="0" w:line="240" w:lineRule="auto"/>
      </w:pPr>
      <w:r>
        <w:separator/>
      </w:r>
    </w:p>
  </w:footnote>
  <w:footnote w:type="continuationSeparator" w:id="1">
    <w:p w:rsidR="00D077F2" w:rsidRDefault="00D077F2" w:rsidP="00267A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6A" w:rsidRDefault="00267A6A">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6A" w:rsidRDefault="00267A6A">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A6A" w:rsidRDefault="00267A6A">
    <w:pPr>
      <w:pStyle w:val="af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15CD9"/>
    <w:rsid w:val="00023E56"/>
    <w:rsid w:val="00027DAE"/>
    <w:rsid w:val="0009498D"/>
    <w:rsid w:val="000B152D"/>
    <w:rsid w:val="000D518E"/>
    <w:rsid w:val="001275B1"/>
    <w:rsid w:val="00140DE4"/>
    <w:rsid w:val="00151A95"/>
    <w:rsid w:val="00167852"/>
    <w:rsid w:val="00182852"/>
    <w:rsid w:val="001921A9"/>
    <w:rsid w:val="001E4400"/>
    <w:rsid w:val="00267A6A"/>
    <w:rsid w:val="002E64A8"/>
    <w:rsid w:val="003631E0"/>
    <w:rsid w:val="003B595A"/>
    <w:rsid w:val="003C34C3"/>
    <w:rsid w:val="004F6D8F"/>
    <w:rsid w:val="004F7B5B"/>
    <w:rsid w:val="00515EBA"/>
    <w:rsid w:val="0051737E"/>
    <w:rsid w:val="005678FD"/>
    <w:rsid w:val="005860D3"/>
    <w:rsid w:val="00594338"/>
    <w:rsid w:val="005D0294"/>
    <w:rsid w:val="005F1FB8"/>
    <w:rsid w:val="006574D0"/>
    <w:rsid w:val="006B49DF"/>
    <w:rsid w:val="007167E5"/>
    <w:rsid w:val="00772647"/>
    <w:rsid w:val="007F68C8"/>
    <w:rsid w:val="00815CD9"/>
    <w:rsid w:val="008432D7"/>
    <w:rsid w:val="009222D7"/>
    <w:rsid w:val="009D2AB0"/>
    <w:rsid w:val="009F3221"/>
    <w:rsid w:val="00A43F24"/>
    <w:rsid w:val="00B91259"/>
    <w:rsid w:val="00D06F25"/>
    <w:rsid w:val="00D077F2"/>
    <w:rsid w:val="00D31863"/>
    <w:rsid w:val="00D858A8"/>
    <w:rsid w:val="00E4156B"/>
    <w:rsid w:val="00EC78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D31863"/>
  </w:style>
  <w:style w:type="paragraph" w:styleId="1">
    <w:name w:val="heading 1"/>
    <w:basedOn w:val="a"/>
    <w:next w:val="a"/>
    <w:link w:val="10"/>
    <w:uiPriority w:val="9"/>
    <w:qFormat/>
    <w:rsid w:val="00D318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D318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D31863"/>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rsid w:val="00D31863"/>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rsid w:val="00D31863"/>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rsid w:val="00D31863"/>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D3186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3186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D3186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31863"/>
    <w:pPr>
      <w:spacing w:after="0" w:line="240" w:lineRule="auto"/>
    </w:pPr>
  </w:style>
  <w:style w:type="character" w:customStyle="1" w:styleId="10">
    <w:name w:val="Заголовок 1 Знак"/>
    <w:basedOn w:val="a0"/>
    <w:link w:val="1"/>
    <w:uiPriority w:val="9"/>
    <w:rsid w:val="00D31863"/>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31863"/>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31863"/>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31863"/>
    <w:rPr>
      <w:rFonts w:asciiTheme="majorHAnsi" w:eastAsiaTheme="majorEastAsia" w:hAnsiTheme="majorHAnsi" w:cstheme="majorBidi"/>
      <w:b/>
      <w:bCs/>
      <w:i/>
      <w:iCs/>
      <w:color w:val="4472C4" w:themeColor="accent1"/>
    </w:rPr>
  </w:style>
  <w:style w:type="character" w:customStyle="1" w:styleId="50">
    <w:name w:val="Заголовок 5 Знак"/>
    <w:basedOn w:val="a0"/>
    <w:link w:val="5"/>
    <w:uiPriority w:val="9"/>
    <w:rsid w:val="00D31863"/>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rsid w:val="00D31863"/>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
    <w:rsid w:val="00D3186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D3186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D31863"/>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5"/>
    <w:uiPriority w:val="10"/>
    <w:qFormat/>
    <w:rsid w:val="00D31863"/>
    <w:pPr>
      <w:pBdr>
        <w:bottom w:val="single" w:sz="8" w:space="0"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Название Знак"/>
    <w:basedOn w:val="a0"/>
    <w:link w:val="a4"/>
    <w:uiPriority w:val="10"/>
    <w:rsid w:val="00D31863"/>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rsid w:val="00D31863"/>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D31863"/>
    <w:rPr>
      <w:rFonts w:asciiTheme="majorHAnsi" w:eastAsiaTheme="majorEastAsia" w:hAnsiTheme="majorHAnsi" w:cstheme="majorBidi"/>
      <w:i/>
      <w:iCs/>
      <w:color w:val="4472C4" w:themeColor="accent1"/>
      <w:spacing w:val="15"/>
      <w:sz w:val="24"/>
      <w:szCs w:val="24"/>
    </w:rPr>
  </w:style>
  <w:style w:type="character" w:styleId="a8">
    <w:name w:val="Subtle Emphasis"/>
    <w:basedOn w:val="a0"/>
    <w:uiPriority w:val="19"/>
    <w:qFormat/>
    <w:rsid w:val="00D31863"/>
    <w:rPr>
      <w:i/>
      <w:iCs/>
      <w:color w:val="808080" w:themeColor="text1" w:themeTint="7F"/>
    </w:rPr>
  </w:style>
  <w:style w:type="character" w:styleId="a9">
    <w:name w:val="Emphasis"/>
    <w:basedOn w:val="a0"/>
    <w:uiPriority w:val="20"/>
    <w:qFormat/>
    <w:rsid w:val="00D31863"/>
    <w:rPr>
      <w:i/>
      <w:iCs/>
    </w:rPr>
  </w:style>
  <w:style w:type="character" w:styleId="aa">
    <w:name w:val="Intense Emphasis"/>
    <w:basedOn w:val="a0"/>
    <w:uiPriority w:val="21"/>
    <w:qFormat/>
    <w:rsid w:val="00D31863"/>
    <w:rPr>
      <w:b/>
      <w:bCs/>
      <w:i/>
      <w:iCs/>
      <w:color w:val="4472C4" w:themeColor="accent1"/>
    </w:rPr>
  </w:style>
  <w:style w:type="character" w:styleId="ab">
    <w:name w:val="Strong"/>
    <w:basedOn w:val="a0"/>
    <w:uiPriority w:val="22"/>
    <w:qFormat/>
    <w:rsid w:val="00D31863"/>
    <w:rPr>
      <w:b/>
      <w:bCs/>
    </w:rPr>
  </w:style>
  <w:style w:type="paragraph" w:styleId="21">
    <w:name w:val="Quote"/>
    <w:basedOn w:val="a"/>
    <w:next w:val="a"/>
    <w:link w:val="22"/>
    <w:uiPriority w:val="29"/>
    <w:qFormat/>
    <w:rsid w:val="00D31863"/>
    <w:rPr>
      <w:i/>
      <w:iCs/>
      <w:color w:val="000000" w:themeColor="text1"/>
    </w:rPr>
  </w:style>
  <w:style w:type="character" w:customStyle="1" w:styleId="22">
    <w:name w:val="Цитата 2 Знак"/>
    <w:basedOn w:val="a0"/>
    <w:link w:val="21"/>
    <w:uiPriority w:val="29"/>
    <w:rsid w:val="00D31863"/>
    <w:rPr>
      <w:i/>
      <w:iCs/>
      <w:color w:val="000000" w:themeColor="text1"/>
    </w:rPr>
  </w:style>
  <w:style w:type="paragraph" w:styleId="ac">
    <w:name w:val="Intense Quote"/>
    <w:basedOn w:val="a"/>
    <w:next w:val="a"/>
    <w:link w:val="ad"/>
    <w:uiPriority w:val="30"/>
    <w:qFormat/>
    <w:rsid w:val="00D31863"/>
    <w:pPr>
      <w:pBdr>
        <w:bottom w:val="single" w:sz="4" w:space="0" w:color="4472C4" w:themeColor="accent1"/>
      </w:pBdr>
      <w:spacing w:before="200" w:after="280"/>
      <w:ind w:left="936" w:right="936"/>
    </w:pPr>
    <w:rPr>
      <w:b/>
      <w:bCs/>
      <w:i/>
      <w:iCs/>
      <w:color w:val="4472C4" w:themeColor="accent1"/>
    </w:rPr>
  </w:style>
  <w:style w:type="character" w:customStyle="1" w:styleId="ad">
    <w:name w:val="Выделенная цитата Знак"/>
    <w:basedOn w:val="a0"/>
    <w:link w:val="ac"/>
    <w:uiPriority w:val="30"/>
    <w:rsid w:val="00D31863"/>
    <w:rPr>
      <w:b/>
      <w:bCs/>
      <w:i/>
      <w:iCs/>
      <w:color w:val="4472C4" w:themeColor="accent1"/>
    </w:rPr>
  </w:style>
  <w:style w:type="character" w:styleId="ae">
    <w:name w:val="Subtle Reference"/>
    <w:basedOn w:val="a0"/>
    <w:uiPriority w:val="31"/>
    <w:qFormat/>
    <w:rsid w:val="00D31863"/>
    <w:rPr>
      <w:smallCaps/>
      <w:color w:val="ED7D31" w:themeColor="accent2"/>
      <w:u w:val="single"/>
    </w:rPr>
  </w:style>
  <w:style w:type="character" w:styleId="af">
    <w:name w:val="Intense Reference"/>
    <w:basedOn w:val="a0"/>
    <w:uiPriority w:val="32"/>
    <w:qFormat/>
    <w:rsid w:val="00D31863"/>
    <w:rPr>
      <w:b/>
      <w:bCs/>
      <w:smallCaps/>
      <w:color w:val="ED7D31" w:themeColor="accent2"/>
      <w:spacing w:val="5"/>
      <w:u w:val="single"/>
    </w:rPr>
  </w:style>
  <w:style w:type="character" w:styleId="af0">
    <w:name w:val="Book Title"/>
    <w:basedOn w:val="a0"/>
    <w:uiPriority w:val="33"/>
    <w:qFormat/>
    <w:rsid w:val="00D31863"/>
    <w:rPr>
      <w:b/>
      <w:bCs/>
      <w:smallCaps/>
      <w:spacing w:val="5"/>
    </w:rPr>
  </w:style>
  <w:style w:type="paragraph" w:styleId="af1">
    <w:name w:val="List Paragraph"/>
    <w:basedOn w:val="a"/>
    <w:uiPriority w:val="34"/>
    <w:qFormat/>
    <w:rsid w:val="00D31863"/>
    <w:pPr>
      <w:ind w:left="720"/>
      <w:contextualSpacing/>
    </w:pPr>
  </w:style>
  <w:style w:type="paragraph" w:styleId="af2">
    <w:name w:val="footnote text"/>
    <w:basedOn w:val="a"/>
    <w:link w:val="af3"/>
    <w:uiPriority w:val="99"/>
    <w:semiHidden/>
    <w:unhideWhenUsed/>
    <w:rsid w:val="00D31863"/>
    <w:pPr>
      <w:spacing w:after="0" w:line="240" w:lineRule="auto"/>
    </w:pPr>
    <w:rPr>
      <w:sz w:val="20"/>
      <w:szCs w:val="20"/>
    </w:rPr>
  </w:style>
  <w:style w:type="character" w:customStyle="1" w:styleId="af3">
    <w:name w:val="Текст сноски Знак"/>
    <w:basedOn w:val="a0"/>
    <w:link w:val="af2"/>
    <w:uiPriority w:val="99"/>
    <w:semiHidden/>
    <w:rsid w:val="00D31863"/>
    <w:rPr>
      <w:sz w:val="20"/>
      <w:szCs w:val="20"/>
    </w:rPr>
  </w:style>
  <w:style w:type="character" w:styleId="af4">
    <w:name w:val="footnote reference"/>
    <w:basedOn w:val="a0"/>
    <w:uiPriority w:val="99"/>
    <w:semiHidden/>
    <w:unhideWhenUsed/>
    <w:rsid w:val="00D31863"/>
    <w:rPr>
      <w:vertAlign w:val="superscript"/>
    </w:rPr>
  </w:style>
  <w:style w:type="paragraph" w:styleId="af5">
    <w:name w:val="endnote text"/>
    <w:basedOn w:val="a"/>
    <w:link w:val="af6"/>
    <w:uiPriority w:val="99"/>
    <w:semiHidden/>
    <w:unhideWhenUsed/>
    <w:rsid w:val="00D31863"/>
    <w:pPr>
      <w:spacing w:after="0" w:line="240" w:lineRule="auto"/>
    </w:pPr>
    <w:rPr>
      <w:sz w:val="20"/>
      <w:szCs w:val="20"/>
    </w:rPr>
  </w:style>
  <w:style w:type="character" w:customStyle="1" w:styleId="af6">
    <w:name w:val="Текст концевой сноски Знак"/>
    <w:basedOn w:val="a0"/>
    <w:link w:val="af5"/>
    <w:uiPriority w:val="99"/>
    <w:semiHidden/>
    <w:rsid w:val="00D31863"/>
    <w:rPr>
      <w:sz w:val="20"/>
      <w:szCs w:val="20"/>
    </w:rPr>
  </w:style>
  <w:style w:type="character" w:styleId="af7">
    <w:name w:val="endnote reference"/>
    <w:basedOn w:val="a0"/>
    <w:uiPriority w:val="99"/>
    <w:semiHidden/>
    <w:unhideWhenUsed/>
    <w:rsid w:val="00D31863"/>
    <w:rPr>
      <w:vertAlign w:val="superscript"/>
    </w:rPr>
  </w:style>
  <w:style w:type="character" w:styleId="af8">
    <w:name w:val="Hyperlink"/>
    <w:basedOn w:val="a0"/>
    <w:uiPriority w:val="99"/>
    <w:unhideWhenUsed/>
    <w:rsid w:val="00D31863"/>
    <w:rPr>
      <w:color w:val="0563C1" w:themeColor="hyperlink"/>
      <w:u w:val="single"/>
    </w:rPr>
  </w:style>
  <w:style w:type="paragraph" w:styleId="af9">
    <w:name w:val="Plain Text"/>
    <w:basedOn w:val="a"/>
    <w:link w:val="afa"/>
    <w:uiPriority w:val="99"/>
    <w:semiHidden/>
    <w:unhideWhenUsed/>
    <w:rsid w:val="00D31863"/>
    <w:pPr>
      <w:spacing w:after="0" w:line="240" w:lineRule="auto"/>
    </w:pPr>
    <w:rPr>
      <w:rFonts w:ascii="Courier New" w:hAnsi="Courier New" w:cs="Courier New"/>
      <w:sz w:val="21"/>
      <w:szCs w:val="21"/>
    </w:rPr>
  </w:style>
  <w:style w:type="character" w:customStyle="1" w:styleId="afa">
    <w:name w:val="Текст Знак"/>
    <w:basedOn w:val="a0"/>
    <w:link w:val="af9"/>
    <w:uiPriority w:val="99"/>
    <w:rsid w:val="00D31863"/>
    <w:rPr>
      <w:rFonts w:ascii="Courier New" w:hAnsi="Courier New" w:cs="Courier New"/>
      <w:sz w:val="21"/>
      <w:szCs w:val="21"/>
    </w:rPr>
  </w:style>
  <w:style w:type="paragraph" w:styleId="afb">
    <w:name w:val="header"/>
    <w:basedOn w:val="a"/>
    <w:link w:val="afc"/>
    <w:uiPriority w:val="99"/>
    <w:unhideWhenUsed/>
    <w:rsid w:val="00D31863"/>
    <w:pPr>
      <w:spacing w:after="0" w:line="240" w:lineRule="auto"/>
    </w:pPr>
  </w:style>
  <w:style w:type="character" w:customStyle="1" w:styleId="afc">
    <w:name w:val="Верхний колонтитул Знак"/>
    <w:basedOn w:val="a0"/>
    <w:link w:val="afb"/>
    <w:uiPriority w:val="99"/>
    <w:rsid w:val="00D31863"/>
  </w:style>
  <w:style w:type="paragraph" w:styleId="afd">
    <w:name w:val="footer"/>
    <w:basedOn w:val="a"/>
    <w:link w:val="afe"/>
    <w:uiPriority w:val="99"/>
    <w:unhideWhenUsed/>
    <w:rsid w:val="00D31863"/>
    <w:pPr>
      <w:spacing w:after="0" w:line="240" w:lineRule="auto"/>
    </w:pPr>
  </w:style>
  <w:style w:type="character" w:customStyle="1" w:styleId="afe">
    <w:name w:val="Нижний колонтитул Знак"/>
    <w:basedOn w:val="a0"/>
    <w:link w:val="afd"/>
    <w:uiPriority w:val="99"/>
    <w:rsid w:val="00D31863"/>
  </w:style>
  <w:style w:type="table" w:styleId="aff">
    <w:name w:val="Table Grid"/>
    <w:basedOn w:val="a1"/>
    <w:uiPriority w:val="59"/>
    <w:rsid w:val="00D31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D31863"/>
    <w:rPr>
      <w:rFonts w:ascii="Courier New" w:hAnsi="Courier New" w:cs="Courier New"/>
      <w:lang w:eastAsia="zh-CN"/>
    </w:rPr>
  </w:style>
  <w:style w:type="character" w:customStyle="1" w:styleId="Itemtext">
    <w:name w:val="Itemtext"/>
    <w:basedOn w:val="a0"/>
    <w:uiPriority w:val="99"/>
    <w:rsid w:val="00D31863"/>
  </w:style>
  <w:style w:type="paragraph" w:customStyle="1" w:styleId="ConsPlusNormal">
    <w:name w:val="ConsPlusNormal"/>
    <w:link w:val="ConsPlusNormal0"/>
    <w:uiPriority w:val="99"/>
    <w:rsid w:val="00D31863"/>
    <w:pPr>
      <w:spacing w:after="0" w:line="240" w:lineRule="auto"/>
    </w:pPr>
    <w:rPr>
      <w:rFonts w:ascii="Calibri" w:eastAsia="Times New Roman" w:hAnsi="Calibri" w:cs="Calibri"/>
      <w:szCs w:val="20"/>
    </w:rPr>
  </w:style>
  <w:style w:type="character" w:customStyle="1" w:styleId="ConsPlusNormal0">
    <w:name w:val="ConsPlusNormal Знак"/>
    <w:link w:val="ConsPlusNormal"/>
    <w:uiPriority w:val="99"/>
    <w:rsid w:val="00D31863"/>
    <w:rPr>
      <w:rFonts w:ascii="Calibri" w:eastAsia="Times New Roman" w:hAnsi="Calibri" w:cs="Calibri"/>
      <w:szCs w:val="20"/>
      <w:lang w:eastAsia="ru-RU"/>
    </w:rPr>
  </w:style>
  <w:style w:type="paragraph" w:customStyle="1" w:styleId="11">
    <w:name w:val="Обычный1"/>
    <w:autoRedefine/>
    <w:rsid w:val="00267A6A"/>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pPr>
    <w:rPr>
      <w:rFonts w:ascii="Times New Roman" w:eastAsia="Calibri" w:hAnsi="Times New Roman" w:cs="Times New Roman"/>
      <w:color w:val="000000"/>
      <w:sz w:val="28"/>
      <w:szCs w:val="28"/>
    </w:rPr>
  </w:style>
  <w:style w:type="paragraph" w:styleId="aff0">
    <w:name w:val="Balloon Text"/>
    <w:basedOn w:val="a"/>
    <w:link w:val="aff1"/>
    <w:uiPriority w:val="99"/>
    <w:semiHidden/>
    <w:unhideWhenUsed/>
    <w:rsid w:val="00267A6A"/>
    <w:pPr>
      <w:spacing w:after="0" w:line="240" w:lineRule="auto"/>
    </w:pPr>
    <w:rPr>
      <w:rFonts w:ascii="Tahoma" w:hAnsi="Tahoma" w:cs="Tahoma"/>
      <w:sz w:val="16"/>
      <w:szCs w:val="16"/>
    </w:rPr>
  </w:style>
  <w:style w:type="character" w:customStyle="1" w:styleId="aff1">
    <w:name w:val="Текст выноски Знак"/>
    <w:basedOn w:val="a0"/>
    <w:link w:val="aff0"/>
    <w:uiPriority w:val="99"/>
    <w:semiHidden/>
    <w:rsid w:val="00267A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472C4" w:themeColor="accent1"/>
    </w:rPr>
  </w:style>
  <w:style w:type="character" w:customStyle="1" w:styleId="50">
    <w:name w:val="Заголовок 5 Знак"/>
    <w:basedOn w:val="a0"/>
    <w:link w:val="5"/>
    <w:uiPriority w:val="9"/>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5"/>
    <w:uiPriority w:val="10"/>
    <w:qFormat/>
    <w:pPr>
      <w:pBdr>
        <w:bottom w:val="single" w:sz="8" w:space="0"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Название Знак"/>
    <w:basedOn w:val="a0"/>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Pr>
      <w:rFonts w:asciiTheme="majorHAnsi" w:eastAsiaTheme="majorEastAsia" w:hAnsiTheme="majorHAnsi" w:cstheme="majorBidi"/>
      <w:i/>
      <w:iCs/>
      <w:color w:val="4472C4" w:themeColor="accent1"/>
      <w:spacing w:val="15"/>
      <w:sz w:val="24"/>
      <w:szCs w:val="24"/>
    </w:rPr>
  </w:style>
  <w:style w:type="character" w:styleId="a8">
    <w:name w:val="Subtle Emphasis"/>
    <w:basedOn w:val="a0"/>
    <w:uiPriority w:val="19"/>
    <w:qFormat/>
    <w:rPr>
      <w:i/>
      <w:iCs/>
      <w:color w:val="808080" w:themeColor="text1" w:themeTint="7F"/>
    </w:rPr>
  </w:style>
  <w:style w:type="character" w:styleId="a9">
    <w:name w:val="Emphasis"/>
    <w:basedOn w:val="a0"/>
    <w:uiPriority w:val="20"/>
    <w:qFormat/>
    <w:rPr>
      <w:i/>
      <w:iCs/>
    </w:rPr>
  </w:style>
  <w:style w:type="character" w:styleId="aa">
    <w:name w:val="Intense Emphasis"/>
    <w:basedOn w:val="a0"/>
    <w:uiPriority w:val="21"/>
    <w:qFormat/>
    <w:rPr>
      <w:b/>
      <w:bCs/>
      <w:i/>
      <w:iCs/>
      <w:color w:val="4472C4" w:themeColor="accent1"/>
    </w:rPr>
  </w:style>
  <w:style w:type="character" w:styleId="ab">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c">
    <w:name w:val="Intense Quote"/>
    <w:basedOn w:val="a"/>
    <w:next w:val="a"/>
    <w:link w:val="ad"/>
    <w:uiPriority w:val="30"/>
    <w:qFormat/>
    <w:pPr>
      <w:pBdr>
        <w:bottom w:val="single" w:sz="4" w:space="0" w:color="4472C4" w:themeColor="accent1"/>
      </w:pBdr>
      <w:spacing w:before="200" w:after="280"/>
      <w:ind w:left="936" w:right="936"/>
    </w:pPr>
    <w:rPr>
      <w:b/>
      <w:bCs/>
      <w:i/>
      <w:iCs/>
      <w:color w:val="4472C4" w:themeColor="accent1"/>
    </w:rPr>
  </w:style>
  <w:style w:type="character" w:customStyle="1" w:styleId="ad">
    <w:name w:val="Выделенная цитата Знак"/>
    <w:basedOn w:val="a0"/>
    <w:link w:val="ac"/>
    <w:uiPriority w:val="30"/>
    <w:rPr>
      <w:b/>
      <w:bCs/>
      <w:i/>
      <w:iCs/>
      <w:color w:val="4472C4" w:themeColor="accent1"/>
    </w:rPr>
  </w:style>
  <w:style w:type="character" w:styleId="ae">
    <w:name w:val="Subtle Reference"/>
    <w:basedOn w:val="a0"/>
    <w:uiPriority w:val="31"/>
    <w:qFormat/>
    <w:rPr>
      <w:smallCaps/>
      <w:color w:val="ED7D31" w:themeColor="accent2"/>
      <w:u w:val="single"/>
    </w:rPr>
  </w:style>
  <w:style w:type="character" w:styleId="af">
    <w:name w:val="Intense Reference"/>
    <w:basedOn w:val="a0"/>
    <w:uiPriority w:val="32"/>
    <w:qFormat/>
    <w:rPr>
      <w:b/>
      <w:bCs/>
      <w:smallCaps/>
      <w:color w:val="ED7D31" w:themeColor="accent2"/>
      <w:spacing w:val="5"/>
      <w:u w:val="single"/>
    </w:rPr>
  </w:style>
  <w:style w:type="character" w:styleId="af0">
    <w:name w:val="Book Title"/>
    <w:basedOn w:val="a0"/>
    <w:uiPriority w:val="33"/>
    <w:qFormat/>
    <w:rPr>
      <w:b/>
      <w:bCs/>
      <w:smallCaps/>
      <w:spacing w:val="5"/>
    </w:rPr>
  </w:style>
  <w:style w:type="paragraph" w:styleId="af1">
    <w:name w:val="List Paragraph"/>
    <w:basedOn w:val="a"/>
    <w:uiPriority w:val="34"/>
    <w:qFormat/>
    <w:pPr>
      <w:ind w:left="720"/>
      <w:contextualSpacing/>
    </w:pPr>
  </w:style>
  <w:style w:type="paragraph" w:styleId="af2">
    <w:name w:val="footnote text"/>
    <w:basedOn w:val="a"/>
    <w:link w:val="af3"/>
    <w:uiPriority w:val="99"/>
    <w:semiHidden/>
    <w:unhideWhenUsed/>
    <w:pPr>
      <w:spacing w:after="0" w:line="240" w:lineRule="auto"/>
    </w:pPr>
    <w:rPr>
      <w:sz w:val="20"/>
      <w:szCs w:val="20"/>
    </w:rPr>
  </w:style>
  <w:style w:type="character" w:customStyle="1" w:styleId="af3">
    <w:name w:val="Текст сноски Знак"/>
    <w:basedOn w:val="a0"/>
    <w:link w:val="af2"/>
    <w:uiPriority w:val="99"/>
    <w:semiHidden/>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pPr>
      <w:spacing w:after="0" w:line="240" w:lineRule="auto"/>
    </w:pPr>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563C1" w:themeColor="hyperlink"/>
      <w:u w:val="single"/>
    </w:rPr>
  </w:style>
  <w:style w:type="paragraph" w:styleId="af9">
    <w:name w:val="Plain Text"/>
    <w:basedOn w:val="a"/>
    <w:link w:val="afa"/>
    <w:uiPriority w:val="99"/>
    <w:semiHidden/>
    <w:unhideWhenUsed/>
    <w:pPr>
      <w:spacing w:after="0" w:line="240" w:lineRule="auto"/>
    </w:pPr>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iPriority w:val="99"/>
    <w:unhideWhenUsed/>
    <w:pPr>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spacing w:after="0" w:line="240" w:lineRule="auto"/>
    </w:pPr>
  </w:style>
  <w:style w:type="character" w:customStyle="1" w:styleId="afe">
    <w:name w:val="Нижний колонтитул Знак"/>
    <w:basedOn w:val="a0"/>
    <w:link w:val="afd"/>
    <w:uiPriority w:val="99"/>
  </w:style>
  <w:style w:type="table" w:styleId="aff">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Pr>
      <w:rFonts w:ascii="Courier New" w:hAnsi="Courier New" w:cs="Courier New"/>
      <w:lang w:eastAsia="zh-CN"/>
    </w:rPr>
  </w:style>
  <w:style w:type="character" w:customStyle="1" w:styleId="Itemtext">
    <w:name w:val="Itemtext"/>
    <w:basedOn w:val="a0"/>
    <w:uiPriority w:val="99"/>
  </w:style>
  <w:style w:type="paragraph" w:customStyle="1" w:styleId="ConsPlusNormal">
    <w:name w:val="ConsPlusNormal"/>
    <w:link w:val="ConsPlusNormal0"/>
    <w:uiPriority w:val="99"/>
    <w:pPr>
      <w:spacing w:after="0" w:line="240" w:lineRule="auto"/>
    </w:pPr>
    <w:rPr>
      <w:rFonts w:ascii="Calibri" w:eastAsia="Times New Roman" w:hAnsi="Calibri" w:cs="Calibri"/>
      <w:szCs w:val="20"/>
    </w:rPr>
  </w:style>
  <w:style w:type="character" w:customStyle="1" w:styleId="ConsPlusNormal0">
    <w:name w:val="ConsPlusNormal Знак"/>
    <w:link w:val="ConsPlusNormal"/>
    <w:uiPriority w:val="99"/>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13028</Words>
  <Characters>74262</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Ева</dc:creator>
  <cp:lastModifiedBy>Priemnay</cp:lastModifiedBy>
  <cp:revision>4</cp:revision>
  <cp:lastPrinted>2021-04-22T09:46:00Z</cp:lastPrinted>
  <dcterms:created xsi:type="dcterms:W3CDTF">2021-04-02T04:05:00Z</dcterms:created>
  <dcterms:modified xsi:type="dcterms:W3CDTF">2021-04-22T09:46:00Z</dcterms:modified>
</cp:coreProperties>
</file>